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33" w:rsidRPr="00591A16" w:rsidRDefault="004C0133" w:rsidP="004C013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4C0133" w:rsidRPr="00591A16" w:rsidRDefault="004C0133" w:rsidP="004C013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4C0133" w:rsidRPr="00591A16" w:rsidRDefault="004C0133" w:rsidP="004C013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4C0133" w:rsidRPr="00591A16" w:rsidRDefault="008E2241" w:rsidP="004C0133">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от</w:t>
      </w:r>
      <w:r w:rsidR="001F2D12">
        <w:rPr>
          <w:rFonts w:ascii="Times New Roman" w:hAnsi="Times New Roman" w:cs="Times New Roman"/>
          <w:color w:val="000000"/>
          <w:spacing w:val="-18"/>
          <w:sz w:val="26"/>
          <w:szCs w:val="26"/>
        </w:rPr>
        <w:t xml:space="preserve">  </w:t>
      </w:r>
      <w:bookmarkStart w:id="0" w:name="_GoBack"/>
      <w:bookmarkEnd w:id="0"/>
      <w:r w:rsidR="001F2D12">
        <w:rPr>
          <w:rFonts w:ascii="Times New Roman" w:hAnsi="Times New Roman" w:cs="Times New Roman"/>
          <w:color w:val="000000"/>
          <w:spacing w:val="-18"/>
          <w:sz w:val="26"/>
          <w:szCs w:val="26"/>
        </w:rPr>
        <w:t xml:space="preserve">31.03.2022  </w:t>
      </w:r>
      <w:r w:rsidR="004C0133" w:rsidRPr="00591A16">
        <w:rPr>
          <w:rFonts w:ascii="Times New Roman" w:hAnsi="Times New Roman" w:cs="Times New Roman"/>
          <w:color w:val="000000"/>
          <w:spacing w:val="-18"/>
          <w:sz w:val="26"/>
          <w:szCs w:val="26"/>
        </w:rPr>
        <w:t>№</w:t>
      </w:r>
      <w:r w:rsidR="001F2D12">
        <w:rPr>
          <w:rFonts w:ascii="Times New Roman" w:hAnsi="Times New Roman" w:cs="Times New Roman"/>
          <w:color w:val="000000"/>
          <w:spacing w:val="-18"/>
          <w:sz w:val="26"/>
          <w:szCs w:val="26"/>
        </w:rPr>
        <w:t xml:space="preserve">  ПР-240-138-о</w:t>
      </w: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p w:rsidR="00A42211" w:rsidRPr="00E93EB0"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1" w:name="_Toc478055541"/>
          </w:p>
        </w:tc>
      </w:tr>
    </w:tbl>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E93EB0"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3C441A" w:rsidRPr="00E93EB0" w:rsidRDefault="003C441A" w:rsidP="00B31126">
      <w:pPr>
        <w:spacing w:after="0"/>
        <w:ind w:left="513" w:right="573"/>
        <w:jc w:val="both"/>
        <w:rPr>
          <w:rFonts w:ascii="Times New Roman" w:eastAsia="Times New Roman" w:hAnsi="Times New Roman" w:cs="Times New Roman"/>
          <w:b/>
          <w:sz w:val="28"/>
          <w:szCs w:val="28"/>
          <w:lang w:eastAsia="ru-RU"/>
        </w:rPr>
      </w:pPr>
    </w:p>
    <w:p w:rsidR="0090498C" w:rsidRDefault="0090498C" w:rsidP="004C0133">
      <w:pPr>
        <w:spacing w:after="0"/>
        <w:jc w:val="center"/>
        <w:rPr>
          <w:rFonts w:ascii="Times New Roman" w:eastAsia="Times New Roman" w:hAnsi="Times New Roman" w:cs="Times New Roman"/>
          <w:b/>
          <w:sz w:val="32"/>
          <w:szCs w:val="32"/>
        </w:rPr>
      </w:pPr>
    </w:p>
    <w:p w:rsidR="0090498C" w:rsidRDefault="0090498C" w:rsidP="004C0133">
      <w:pPr>
        <w:spacing w:after="0"/>
        <w:jc w:val="center"/>
        <w:rPr>
          <w:rFonts w:ascii="Times New Roman" w:eastAsia="Times New Roman" w:hAnsi="Times New Roman" w:cs="Times New Roman"/>
          <w:b/>
          <w:sz w:val="32"/>
          <w:szCs w:val="32"/>
        </w:rPr>
      </w:pPr>
    </w:p>
    <w:p w:rsidR="0090498C" w:rsidRDefault="0090498C" w:rsidP="004C0133">
      <w:pPr>
        <w:spacing w:after="0"/>
        <w:jc w:val="center"/>
        <w:rPr>
          <w:rFonts w:ascii="Times New Roman" w:eastAsia="Times New Roman" w:hAnsi="Times New Roman" w:cs="Times New Roman"/>
          <w:b/>
          <w:sz w:val="32"/>
          <w:szCs w:val="32"/>
        </w:rPr>
      </w:pPr>
    </w:p>
    <w:p w:rsidR="004C0133" w:rsidRPr="00E93EB0" w:rsidRDefault="004C0133" w:rsidP="004C0133">
      <w:pPr>
        <w:spacing w:after="0"/>
        <w:jc w:val="center"/>
        <w:rPr>
          <w:rFonts w:ascii="Times New Roman" w:eastAsia="Calibri" w:hAnsi="Times New Roman" w:cs="Times New Roman"/>
          <w:b/>
          <w:sz w:val="32"/>
          <w:szCs w:val="32"/>
          <w:shd w:val="clear" w:color="auto" w:fill="FFFFFF"/>
        </w:rPr>
      </w:pPr>
      <w:r>
        <w:rPr>
          <w:rFonts w:ascii="Times New Roman" w:eastAsia="Times New Roman" w:hAnsi="Times New Roman" w:cs="Times New Roman"/>
          <w:b/>
          <w:sz w:val="32"/>
          <w:szCs w:val="32"/>
        </w:rPr>
        <w:t>Доклад о</w:t>
      </w:r>
      <w:r w:rsidRPr="00E93EB0">
        <w:rPr>
          <w:rFonts w:ascii="Times New Roman" w:eastAsia="Times New Roman" w:hAnsi="Times New Roman" w:cs="Times New Roman"/>
          <w:b/>
          <w:sz w:val="32"/>
          <w:szCs w:val="32"/>
        </w:rPr>
        <w:t xml:space="preserve"> правоприменительной практик</w:t>
      </w:r>
      <w:r>
        <w:rPr>
          <w:rFonts w:ascii="Times New Roman" w:eastAsia="Times New Roman" w:hAnsi="Times New Roman" w:cs="Times New Roman"/>
          <w:b/>
          <w:sz w:val="32"/>
          <w:szCs w:val="32"/>
        </w:rPr>
        <w:t>е</w:t>
      </w:r>
      <w:r w:rsidRPr="00E93EB0">
        <w:rPr>
          <w:rFonts w:ascii="Times New Roman" w:eastAsia="Times New Roman" w:hAnsi="Times New Roman" w:cs="Times New Roman"/>
          <w:b/>
          <w:sz w:val="32"/>
          <w:szCs w:val="32"/>
        </w:rPr>
        <w:t xml:space="preserve"> контрольно-надзорной деятельности в Северо-Западном управлении Федеральной службы по </w:t>
      </w:r>
      <w:proofErr w:type="gramStart"/>
      <w:r w:rsidRPr="00E93EB0">
        <w:rPr>
          <w:rFonts w:ascii="Times New Roman" w:eastAsia="Times New Roman" w:hAnsi="Times New Roman" w:cs="Times New Roman"/>
          <w:b/>
          <w:sz w:val="32"/>
          <w:szCs w:val="32"/>
        </w:rPr>
        <w:t>экологическому</w:t>
      </w:r>
      <w:proofErr w:type="gramEnd"/>
      <w:r w:rsidRPr="00E93EB0">
        <w:rPr>
          <w:rFonts w:ascii="Times New Roman" w:eastAsia="Times New Roman" w:hAnsi="Times New Roman" w:cs="Times New Roman"/>
          <w:b/>
          <w:sz w:val="32"/>
          <w:szCs w:val="32"/>
        </w:rPr>
        <w:t>, техн</w:t>
      </w:r>
      <w:r>
        <w:rPr>
          <w:rFonts w:ascii="Times New Roman" w:eastAsia="Times New Roman" w:hAnsi="Times New Roman" w:cs="Times New Roman"/>
          <w:b/>
          <w:sz w:val="32"/>
          <w:szCs w:val="32"/>
        </w:rPr>
        <w:t>ологическому и атомному надзору при осуществлении ф</w:t>
      </w:r>
      <w:r w:rsidRPr="004C0133">
        <w:rPr>
          <w:rFonts w:ascii="Times New Roman" w:eastAsia="Times New Roman" w:hAnsi="Times New Roman" w:cs="Times New Roman"/>
          <w:b/>
          <w:sz w:val="32"/>
          <w:szCs w:val="32"/>
        </w:rPr>
        <w:t>едеральн</w:t>
      </w:r>
      <w:r>
        <w:rPr>
          <w:rFonts w:ascii="Times New Roman" w:eastAsia="Times New Roman" w:hAnsi="Times New Roman" w:cs="Times New Roman"/>
          <w:b/>
          <w:sz w:val="32"/>
          <w:szCs w:val="32"/>
        </w:rPr>
        <w:t>ого</w:t>
      </w:r>
      <w:r w:rsidRPr="004C0133">
        <w:rPr>
          <w:rFonts w:ascii="Times New Roman" w:eastAsia="Times New Roman" w:hAnsi="Times New Roman" w:cs="Times New Roman"/>
          <w:b/>
          <w:sz w:val="32"/>
          <w:szCs w:val="32"/>
        </w:rPr>
        <w:t xml:space="preserve"> государственн</w:t>
      </w:r>
      <w:r>
        <w:rPr>
          <w:rFonts w:ascii="Times New Roman" w:eastAsia="Times New Roman" w:hAnsi="Times New Roman" w:cs="Times New Roman"/>
          <w:b/>
          <w:sz w:val="32"/>
          <w:szCs w:val="32"/>
        </w:rPr>
        <w:t>ого</w:t>
      </w:r>
      <w:r w:rsidRPr="004C0133">
        <w:rPr>
          <w:rFonts w:ascii="Times New Roman" w:eastAsia="Times New Roman" w:hAnsi="Times New Roman" w:cs="Times New Roman"/>
          <w:b/>
          <w:sz w:val="32"/>
          <w:szCs w:val="32"/>
        </w:rPr>
        <w:t xml:space="preserve"> надзор</w:t>
      </w:r>
      <w:r>
        <w:rPr>
          <w:rFonts w:ascii="Times New Roman" w:eastAsia="Times New Roman" w:hAnsi="Times New Roman" w:cs="Times New Roman"/>
          <w:b/>
          <w:sz w:val="32"/>
          <w:szCs w:val="32"/>
        </w:rPr>
        <w:t>а</w:t>
      </w:r>
      <w:r w:rsidRPr="004C0133">
        <w:rPr>
          <w:rFonts w:ascii="Times New Roman" w:eastAsia="Times New Roman" w:hAnsi="Times New Roman" w:cs="Times New Roman"/>
          <w:b/>
          <w:sz w:val="32"/>
          <w:szCs w:val="32"/>
        </w:rPr>
        <w:t xml:space="preserve"> в области промышленной безопасности</w:t>
      </w:r>
      <w:r w:rsidRPr="00E93EB0">
        <w:rPr>
          <w:rFonts w:ascii="Times New Roman" w:eastAsia="Calibri" w:hAnsi="Times New Roman" w:cs="Times New Roman"/>
          <w:b/>
          <w:sz w:val="32"/>
          <w:szCs w:val="32"/>
          <w:shd w:val="clear" w:color="auto" w:fill="FFFFFF"/>
        </w:rPr>
        <w:br/>
        <w:t xml:space="preserve">за </w:t>
      </w:r>
      <w:r>
        <w:rPr>
          <w:rFonts w:ascii="Times New Roman" w:eastAsia="Calibri" w:hAnsi="Times New Roman" w:cs="Times New Roman"/>
          <w:b/>
          <w:sz w:val="32"/>
          <w:szCs w:val="32"/>
          <w:shd w:val="clear" w:color="auto" w:fill="FFFFFF"/>
        </w:rPr>
        <w:t>2021</w:t>
      </w:r>
      <w:r w:rsidRPr="00E93EB0">
        <w:rPr>
          <w:rFonts w:ascii="Times New Roman" w:eastAsia="Calibri" w:hAnsi="Times New Roman" w:cs="Times New Roman"/>
          <w:b/>
          <w:sz w:val="32"/>
          <w:szCs w:val="32"/>
          <w:shd w:val="clear" w:color="auto" w:fill="FFFFFF"/>
        </w:rPr>
        <w:t xml:space="preserve"> год</w:t>
      </w:r>
    </w:p>
    <w:p w:rsidR="000D0243" w:rsidRPr="00E93D11" w:rsidRDefault="000D0243" w:rsidP="00B31126">
      <w:pPr>
        <w:spacing w:after="0"/>
        <w:jc w:val="both"/>
        <w:rPr>
          <w:rFonts w:ascii="Times New Roman" w:eastAsia="Times New Roman" w:hAnsi="Times New Roman" w:cs="Times New Roman"/>
          <w:b/>
          <w:sz w:val="28"/>
          <w:szCs w:val="28"/>
          <w:lang w:eastAsia="ru-RU"/>
        </w:rPr>
      </w:pPr>
      <w:r w:rsidRPr="00E93D11">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E93D11" w:rsidRDefault="00A42211" w:rsidP="00795309">
          <w:pPr>
            <w:pStyle w:val="afffd"/>
            <w:tabs>
              <w:tab w:val="left" w:pos="0"/>
            </w:tabs>
            <w:spacing w:before="0"/>
            <w:jc w:val="center"/>
            <w:rPr>
              <w:rFonts w:ascii="Times New Roman" w:hAnsi="Times New Roman" w:cs="Times New Roman"/>
              <w:color w:val="auto"/>
            </w:rPr>
          </w:pPr>
          <w:r w:rsidRPr="00E93D11">
            <w:rPr>
              <w:rFonts w:ascii="Times New Roman" w:hAnsi="Times New Roman" w:cs="Times New Roman"/>
              <w:color w:val="auto"/>
            </w:rPr>
            <w:t>Оглавление</w:t>
          </w:r>
        </w:p>
        <w:p w:rsidR="003C5879" w:rsidRPr="00E93D11" w:rsidRDefault="003C5879" w:rsidP="00795309">
          <w:pPr>
            <w:tabs>
              <w:tab w:val="left" w:pos="0"/>
            </w:tabs>
            <w:spacing w:after="0"/>
            <w:jc w:val="center"/>
            <w:rPr>
              <w:rFonts w:ascii="Times New Roman" w:hAnsi="Times New Roman" w:cs="Times New Roman"/>
              <w:sz w:val="28"/>
              <w:szCs w:val="28"/>
              <w:lang w:eastAsia="ru-RU"/>
            </w:rPr>
          </w:pPr>
        </w:p>
        <w:p w:rsidR="00A42211" w:rsidRPr="00E93D11" w:rsidRDefault="00F10560"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1. </w:t>
          </w:r>
          <w:r w:rsidR="00A42211" w:rsidRPr="00E93D11">
            <w:rPr>
              <w:rFonts w:ascii="Times New Roman" w:hAnsi="Times New Roman" w:cs="Times New Roman"/>
              <w:sz w:val="27"/>
              <w:szCs w:val="27"/>
            </w:rPr>
            <w:t>Общие положения</w:t>
          </w:r>
          <w:r w:rsidR="00A42211" w:rsidRPr="00E93D11">
            <w:rPr>
              <w:rFonts w:ascii="Times New Roman" w:hAnsi="Times New Roman" w:cs="Times New Roman"/>
              <w:sz w:val="27"/>
              <w:szCs w:val="27"/>
            </w:rPr>
            <w:ptab w:relativeTo="margin" w:alignment="right" w:leader="dot"/>
          </w:r>
          <w:r w:rsidR="000A0B4F">
            <w:rPr>
              <w:rFonts w:ascii="Times New Roman" w:hAnsi="Times New Roman" w:cs="Times New Roman"/>
              <w:sz w:val="27"/>
              <w:szCs w:val="27"/>
            </w:rPr>
            <w:t>3</w:t>
          </w:r>
        </w:p>
        <w:p w:rsidR="00A42211" w:rsidRPr="00E93D11"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E93D11">
            <w:rPr>
              <w:rFonts w:ascii="Times New Roman" w:hAnsi="Times New Roman" w:cs="Times New Roman"/>
              <w:sz w:val="27"/>
              <w:szCs w:val="27"/>
            </w:rPr>
            <w:t>2</w:t>
          </w:r>
          <w:r w:rsidR="00F10560" w:rsidRPr="00E93D11">
            <w:rPr>
              <w:rFonts w:ascii="Times New Roman" w:hAnsi="Times New Roman" w:cs="Times New Roman"/>
              <w:sz w:val="27"/>
              <w:szCs w:val="27"/>
            </w:rPr>
            <w:t xml:space="preserve">. </w:t>
          </w:r>
          <w:r w:rsidR="001472A0" w:rsidRPr="00E93D11">
            <w:rPr>
              <w:rFonts w:ascii="Times New Roman" w:hAnsi="Times New Roman" w:cs="Times New Roman"/>
              <w:sz w:val="27"/>
              <w:szCs w:val="27"/>
            </w:rPr>
            <w:t xml:space="preserve">Обзор правоприменительной практики </w:t>
          </w:r>
          <w:r w:rsidR="008E2241" w:rsidRPr="008E2241">
            <w:rPr>
              <w:rFonts w:ascii="Times New Roman" w:hAnsi="Times New Roman" w:cs="Times New Roman"/>
              <w:sz w:val="27"/>
              <w:szCs w:val="27"/>
            </w:rPr>
            <w:t xml:space="preserve">при осуществлении федерального государственного надзора в области промышленной безопасности </w:t>
          </w:r>
          <w:r w:rsidR="00A42211" w:rsidRPr="00E93D11">
            <w:rPr>
              <w:rFonts w:ascii="Times New Roman" w:hAnsi="Times New Roman" w:cs="Times New Roman"/>
              <w:sz w:val="27"/>
              <w:szCs w:val="27"/>
            </w:rPr>
            <w:ptab w:relativeTo="margin" w:alignment="right" w:leader="dot"/>
          </w:r>
          <w:r w:rsidR="000A0B4F">
            <w:rPr>
              <w:rFonts w:ascii="Times New Roman" w:hAnsi="Times New Roman" w:cs="Times New Roman"/>
              <w:sz w:val="27"/>
              <w:szCs w:val="27"/>
            </w:rPr>
            <w:t>4</w:t>
          </w:r>
        </w:p>
        <w:p w:rsidR="001472A0" w:rsidRPr="00E93D11" w:rsidRDefault="001472A0" w:rsidP="00795309">
          <w:pPr>
            <w:pStyle w:val="2f0"/>
            <w:tabs>
              <w:tab w:val="clear" w:pos="426"/>
              <w:tab w:val="left" w:pos="0"/>
              <w:tab w:val="left" w:pos="851"/>
            </w:tabs>
            <w:ind w:left="709" w:firstLine="0"/>
            <w:jc w:val="both"/>
            <w:rPr>
              <w:rFonts w:ascii="Times New Roman" w:hAnsi="Times New Roman" w:cs="Times New Roman"/>
              <w:b w:val="0"/>
              <w:sz w:val="27"/>
              <w:szCs w:val="27"/>
            </w:rPr>
          </w:pPr>
          <w:r w:rsidRPr="00E93D11">
            <w:rPr>
              <w:rFonts w:ascii="Times New Roman" w:hAnsi="Times New Roman" w:cs="Times New Roman"/>
              <w:b w:val="0"/>
              <w:sz w:val="27"/>
              <w:szCs w:val="27"/>
            </w:rPr>
            <w:t>2.1. 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r w:rsidRPr="00E93D11">
            <w:rPr>
              <w:rFonts w:ascii="Times New Roman" w:hAnsi="Times New Roman" w:cs="Times New Roman"/>
              <w:b w:val="0"/>
              <w:sz w:val="27"/>
              <w:szCs w:val="27"/>
            </w:rPr>
            <w:ptab w:relativeTo="margin" w:alignment="right" w:leader="dot"/>
          </w:r>
          <w:r w:rsidR="000A0B4F">
            <w:rPr>
              <w:rFonts w:ascii="Times New Roman" w:hAnsi="Times New Roman" w:cs="Times New Roman"/>
              <w:b w:val="0"/>
              <w:sz w:val="27"/>
              <w:szCs w:val="27"/>
            </w:rPr>
            <w:t>4</w:t>
          </w:r>
        </w:p>
        <w:p w:rsidR="001472A0"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1472A0" w:rsidRPr="00E93D11">
            <w:rPr>
              <w:rFonts w:ascii="Times New Roman" w:hAnsi="Times New Roman" w:cs="Times New Roman"/>
              <w:b w:val="0"/>
              <w:sz w:val="27"/>
              <w:szCs w:val="27"/>
            </w:rPr>
            <w:t>2. Федеральный государственный надзор в области промышленной безопасности за взрывопожароопасными объектами хранения и переработки растительного сырья</w:t>
          </w:r>
          <w:r w:rsidR="001472A0" w:rsidRPr="00E93D11">
            <w:rPr>
              <w:rFonts w:ascii="Times New Roman" w:hAnsi="Times New Roman" w:cs="Times New Roman"/>
              <w:b w:val="0"/>
              <w:sz w:val="27"/>
              <w:szCs w:val="27"/>
            </w:rPr>
            <w:ptab w:relativeTo="margin" w:alignment="right" w:leader="dot"/>
          </w:r>
          <w:r w:rsidR="000A0B4F">
            <w:rPr>
              <w:rFonts w:ascii="Times New Roman" w:hAnsi="Times New Roman" w:cs="Times New Roman"/>
              <w:b w:val="0"/>
              <w:sz w:val="27"/>
              <w:szCs w:val="27"/>
            </w:rPr>
            <w:t>8</w:t>
          </w:r>
        </w:p>
        <w:p w:rsidR="001472A0"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1472A0" w:rsidRPr="00E93D11">
            <w:rPr>
              <w:rFonts w:ascii="Times New Roman" w:hAnsi="Times New Roman" w:cs="Times New Roman"/>
              <w:b w:val="0"/>
              <w:sz w:val="27"/>
              <w:szCs w:val="27"/>
            </w:rPr>
            <w:t>3. Федеральный государственный надзор в области промышленной безопасности за предприятиями оборонно-промышленного комплекса</w:t>
          </w:r>
          <w:r w:rsidR="00795309" w:rsidRPr="00E93D11">
            <w:rPr>
              <w:rFonts w:ascii="Times New Roman" w:hAnsi="Times New Roman" w:cs="Times New Roman"/>
              <w:b w:val="0"/>
              <w:sz w:val="27"/>
              <w:szCs w:val="27"/>
            </w:rPr>
            <w:t xml:space="preserve"> </w:t>
          </w:r>
          <w:r w:rsidR="00C26C77"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1</w:t>
          </w:r>
          <w:r w:rsidR="000A0B4F">
            <w:rPr>
              <w:rFonts w:ascii="Times New Roman" w:hAnsi="Times New Roman" w:cs="Times New Roman"/>
              <w:b w:val="0"/>
              <w:sz w:val="27"/>
              <w:szCs w:val="27"/>
            </w:rPr>
            <w:t>1</w:t>
          </w:r>
        </w:p>
        <w:p w:rsidR="001472A0"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04548B" w:rsidRPr="00E93D11">
            <w:rPr>
              <w:rFonts w:ascii="Times New Roman" w:hAnsi="Times New Roman" w:cs="Times New Roman"/>
              <w:b w:val="0"/>
              <w:sz w:val="27"/>
              <w:szCs w:val="27"/>
            </w:rPr>
            <w:t xml:space="preserve">4. Федеральный государственный надзор в области промышленной безопасности при эксплуатации опасных производственных объектов, </w:t>
          </w:r>
          <w:r w:rsidR="00095D83" w:rsidRPr="00E93D11">
            <w:rPr>
              <w:rFonts w:ascii="Times New Roman" w:hAnsi="Times New Roman" w:cs="Times New Roman"/>
              <w:b w:val="0"/>
              <w:sz w:val="27"/>
              <w:szCs w:val="27"/>
            </w:rPr>
            <w:t xml:space="preserve">в составе которых </w:t>
          </w:r>
          <w:r w:rsidR="0004548B" w:rsidRPr="00E93D11">
            <w:rPr>
              <w:rFonts w:ascii="Times New Roman" w:hAnsi="Times New Roman" w:cs="Times New Roman"/>
              <w:b w:val="0"/>
              <w:sz w:val="27"/>
              <w:szCs w:val="27"/>
            </w:rPr>
            <w:t>используется оборудование, работающее под избыточным давлением</w:t>
          </w:r>
          <w:r w:rsidR="001472A0" w:rsidRPr="00E93D11">
            <w:rPr>
              <w:rFonts w:ascii="Times New Roman" w:hAnsi="Times New Roman" w:cs="Times New Roman"/>
              <w:b w:val="0"/>
              <w:sz w:val="27"/>
              <w:szCs w:val="27"/>
            </w:rPr>
            <w:ptab w:relativeTo="margin" w:alignment="right" w:leader="dot"/>
          </w:r>
          <w:r w:rsidR="00795309" w:rsidRPr="00E93D11">
            <w:rPr>
              <w:rFonts w:ascii="Times New Roman" w:hAnsi="Times New Roman" w:cs="Times New Roman"/>
              <w:b w:val="0"/>
              <w:sz w:val="27"/>
              <w:szCs w:val="27"/>
            </w:rPr>
            <w:t>1</w:t>
          </w:r>
          <w:r w:rsidR="000A0B4F">
            <w:rPr>
              <w:rFonts w:ascii="Times New Roman" w:hAnsi="Times New Roman" w:cs="Times New Roman"/>
              <w:b w:val="0"/>
              <w:sz w:val="27"/>
              <w:szCs w:val="27"/>
            </w:rPr>
            <w:t>2</w:t>
          </w:r>
        </w:p>
        <w:p w:rsidR="001472A0"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04548B" w:rsidRPr="00E93D11">
            <w:rPr>
              <w:rFonts w:ascii="Times New Roman" w:hAnsi="Times New Roman" w:cs="Times New Roman"/>
              <w:b w:val="0"/>
              <w:sz w:val="27"/>
              <w:szCs w:val="27"/>
            </w:rPr>
            <w:t xml:space="preserve">5. Федеральный государственный надзор в области промышленной безопасности </w:t>
          </w:r>
          <w:r w:rsidR="00095D83" w:rsidRPr="00E93D11">
            <w:rPr>
              <w:rFonts w:ascii="Times New Roman" w:hAnsi="Times New Roman" w:cs="Times New Roman"/>
              <w:b w:val="0"/>
              <w:sz w:val="27"/>
              <w:szCs w:val="27"/>
            </w:rPr>
            <w:t>за подъемными</w:t>
          </w:r>
          <w:r w:rsidR="0004548B" w:rsidRPr="00E93D11">
            <w:rPr>
              <w:rFonts w:ascii="Times New Roman" w:hAnsi="Times New Roman" w:cs="Times New Roman"/>
              <w:b w:val="0"/>
              <w:sz w:val="27"/>
              <w:szCs w:val="27"/>
            </w:rPr>
            <w:t xml:space="preserve"> сооружения</w:t>
          </w:r>
          <w:r w:rsidR="00095D83" w:rsidRPr="00E93D11">
            <w:rPr>
              <w:rFonts w:ascii="Times New Roman" w:hAnsi="Times New Roman" w:cs="Times New Roman"/>
              <w:b w:val="0"/>
              <w:sz w:val="27"/>
              <w:szCs w:val="27"/>
            </w:rPr>
            <w:t>ми</w:t>
          </w:r>
          <w:r w:rsidR="001472A0" w:rsidRPr="00E93D11">
            <w:rPr>
              <w:rFonts w:ascii="Times New Roman" w:hAnsi="Times New Roman" w:cs="Times New Roman"/>
              <w:b w:val="0"/>
              <w:sz w:val="27"/>
              <w:szCs w:val="27"/>
            </w:rPr>
            <w:ptab w:relativeTo="margin" w:alignment="right" w:leader="dot"/>
          </w:r>
          <w:r w:rsidR="000A0B4F">
            <w:rPr>
              <w:rFonts w:ascii="Times New Roman" w:hAnsi="Times New Roman" w:cs="Times New Roman"/>
              <w:b w:val="0"/>
              <w:sz w:val="27"/>
              <w:szCs w:val="27"/>
            </w:rPr>
            <w:t>17</w:t>
          </w:r>
        </w:p>
        <w:p w:rsidR="0004548B"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04548B" w:rsidRPr="00E93D11">
            <w:rPr>
              <w:rFonts w:ascii="Times New Roman" w:hAnsi="Times New Roman" w:cs="Times New Roman"/>
              <w:b w:val="0"/>
              <w:sz w:val="27"/>
              <w:szCs w:val="27"/>
            </w:rPr>
            <w:t>6. Федеральный государственный надзор в области промышленной безопасности за объектами газораспределения и газопотребления</w:t>
          </w:r>
          <w:r w:rsidR="0004548B"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0A0B4F">
            <w:rPr>
              <w:rFonts w:ascii="Times New Roman" w:hAnsi="Times New Roman" w:cs="Times New Roman"/>
              <w:b w:val="0"/>
              <w:sz w:val="27"/>
              <w:szCs w:val="27"/>
            </w:rPr>
            <w:t>0</w:t>
          </w:r>
        </w:p>
        <w:p w:rsidR="0004548B" w:rsidRPr="00E93D11"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04548B" w:rsidRPr="00E93D11">
            <w:rPr>
              <w:rFonts w:ascii="Times New Roman" w:hAnsi="Times New Roman" w:cs="Times New Roman"/>
              <w:b w:val="0"/>
              <w:sz w:val="27"/>
              <w:szCs w:val="27"/>
            </w:rPr>
            <w:t>7. Федеральный государственный надзор в области промышленной безопасности за объектами трубопроводного транспорта</w:t>
          </w:r>
          <w:r w:rsidR="0004548B"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0A0B4F">
            <w:rPr>
              <w:rFonts w:ascii="Times New Roman" w:hAnsi="Times New Roman" w:cs="Times New Roman"/>
              <w:b w:val="0"/>
              <w:sz w:val="27"/>
              <w:szCs w:val="27"/>
            </w:rPr>
            <w:t>2</w:t>
          </w:r>
        </w:p>
        <w:p w:rsidR="0004548B" w:rsidRPr="00E93D11" w:rsidRDefault="008E2241" w:rsidP="005B38B6">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04548B" w:rsidRPr="00E93D11">
            <w:rPr>
              <w:rFonts w:ascii="Times New Roman" w:hAnsi="Times New Roman" w:cs="Times New Roman"/>
              <w:b w:val="0"/>
              <w:sz w:val="27"/>
              <w:szCs w:val="27"/>
            </w:rPr>
            <w:t>8. Федеральный государственный надзор в области промышленной безопасност</w:t>
          </w:r>
          <w:r w:rsidR="00095D83" w:rsidRPr="00E93D11">
            <w:rPr>
              <w:rFonts w:ascii="Times New Roman" w:hAnsi="Times New Roman" w:cs="Times New Roman"/>
              <w:b w:val="0"/>
              <w:sz w:val="27"/>
              <w:szCs w:val="27"/>
            </w:rPr>
            <w:t xml:space="preserve">и за объектами нефтехимической, </w:t>
          </w:r>
          <w:r w:rsidR="0004548B" w:rsidRPr="00E93D11">
            <w:rPr>
              <w:rFonts w:ascii="Times New Roman" w:hAnsi="Times New Roman" w:cs="Times New Roman"/>
              <w:b w:val="0"/>
              <w:sz w:val="27"/>
              <w:szCs w:val="27"/>
            </w:rPr>
            <w:t>нефтегазоперерабатывающей промышленности и объектами нефтепродуктообеспечения</w:t>
          </w:r>
          <w:r w:rsidR="0004548B" w:rsidRPr="00E93D11">
            <w:rPr>
              <w:rFonts w:ascii="Times New Roman" w:hAnsi="Times New Roman" w:cs="Times New Roman"/>
              <w:b w:val="0"/>
              <w:sz w:val="27"/>
              <w:szCs w:val="27"/>
            </w:rPr>
            <w:ptab w:relativeTo="margin" w:alignment="right" w:leader="dot"/>
          </w:r>
          <w:r w:rsidR="00B748A7" w:rsidRPr="00E93D11">
            <w:rPr>
              <w:rFonts w:ascii="Times New Roman" w:hAnsi="Times New Roman" w:cs="Times New Roman"/>
              <w:b w:val="0"/>
              <w:sz w:val="27"/>
              <w:szCs w:val="27"/>
            </w:rPr>
            <w:t>2</w:t>
          </w:r>
          <w:r w:rsidR="000A0B4F">
            <w:rPr>
              <w:rFonts w:ascii="Times New Roman" w:hAnsi="Times New Roman" w:cs="Times New Roman"/>
              <w:b w:val="0"/>
              <w:sz w:val="27"/>
              <w:szCs w:val="27"/>
            </w:rPr>
            <w:t>3</w:t>
          </w:r>
        </w:p>
        <w:p w:rsidR="000A0B4F" w:rsidRDefault="008E2241"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2.</w:t>
          </w:r>
          <w:r w:rsidR="005B38B6">
            <w:rPr>
              <w:rFonts w:ascii="Times New Roman" w:hAnsi="Times New Roman" w:cs="Times New Roman"/>
              <w:b w:val="0"/>
              <w:sz w:val="27"/>
              <w:szCs w:val="27"/>
            </w:rPr>
            <w:t>9</w:t>
          </w:r>
          <w:r w:rsidR="0004548B" w:rsidRPr="00E93D11">
            <w:rPr>
              <w:rFonts w:ascii="Times New Roman" w:hAnsi="Times New Roman" w:cs="Times New Roman"/>
              <w:b w:val="0"/>
              <w:sz w:val="27"/>
              <w:szCs w:val="27"/>
            </w:rPr>
            <w:t xml:space="preserve">. </w:t>
          </w:r>
          <w:r w:rsidR="000A0B4F" w:rsidRPr="000A0B4F">
            <w:rPr>
              <w:rFonts w:ascii="Times New Roman" w:hAnsi="Times New Roman" w:cs="Times New Roman"/>
              <w:b w:val="0"/>
              <w:sz w:val="27"/>
              <w:szCs w:val="27"/>
            </w:rPr>
            <w:t>Надзор за обращением взрывчатых материалов промышленного назначения</w:t>
          </w:r>
          <w:r w:rsidR="000A0B4F" w:rsidRPr="00E93D11">
            <w:rPr>
              <w:rFonts w:ascii="Times New Roman" w:hAnsi="Times New Roman" w:cs="Times New Roman"/>
              <w:b w:val="0"/>
              <w:sz w:val="27"/>
              <w:szCs w:val="27"/>
            </w:rPr>
            <w:ptab w:relativeTo="margin" w:alignment="right" w:leader="dot"/>
          </w:r>
          <w:r w:rsidR="000A0B4F">
            <w:rPr>
              <w:rFonts w:ascii="Times New Roman" w:hAnsi="Times New Roman" w:cs="Times New Roman"/>
              <w:b w:val="0"/>
              <w:sz w:val="27"/>
              <w:szCs w:val="27"/>
            </w:rPr>
            <w:t>2</w:t>
          </w:r>
          <w:r w:rsidR="00AE3895">
            <w:rPr>
              <w:rFonts w:ascii="Times New Roman" w:hAnsi="Times New Roman" w:cs="Times New Roman"/>
              <w:b w:val="0"/>
              <w:sz w:val="27"/>
              <w:szCs w:val="27"/>
            </w:rPr>
            <w:t>4</w:t>
          </w:r>
        </w:p>
        <w:p w:rsidR="0004548B" w:rsidRPr="00E93D11" w:rsidRDefault="000A0B4F" w:rsidP="00795309">
          <w:pPr>
            <w:pStyle w:val="2f0"/>
            <w:tabs>
              <w:tab w:val="clear" w:pos="426"/>
              <w:tab w:val="left" w:pos="0"/>
              <w:tab w:val="left" w:pos="851"/>
            </w:tabs>
            <w:ind w:left="709" w:firstLine="0"/>
            <w:jc w:val="both"/>
            <w:rPr>
              <w:rFonts w:ascii="Times New Roman" w:hAnsi="Times New Roman" w:cs="Times New Roman"/>
              <w:b w:val="0"/>
              <w:sz w:val="27"/>
              <w:szCs w:val="27"/>
            </w:rPr>
          </w:pPr>
          <w:r>
            <w:rPr>
              <w:rFonts w:ascii="Times New Roman" w:hAnsi="Times New Roman" w:cs="Times New Roman"/>
              <w:b w:val="0"/>
              <w:sz w:val="27"/>
              <w:szCs w:val="27"/>
            </w:rPr>
            <w:t xml:space="preserve">2.10. </w:t>
          </w:r>
          <w:r w:rsidR="0004548B" w:rsidRPr="00E93D11">
            <w:rPr>
              <w:rFonts w:ascii="Times New Roman" w:hAnsi="Times New Roman" w:cs="Times New Roman"/>
              <w:b w:val="0"/>
              <w:sz w:val="27"/>
              <w:szCs w:val="27"/>
            </w:rPr>
            <w:t>Федеральный государственный надзор в области промышленной безопасности за металлургическими объектами</w:t>
          </w:r>
          <w:r w:rsidR="0004548B" w:rsidRPr="00E93D11">
            <w:rPr>
              <w:rFonts w:ascii="Times New Roman" w:hAnsi="Times New Roman" w:cs="Times New Roman"/>
              <w:b w:val="0"/>
              <w:sz w:val="27"/>
              <w:szCs w:val="27"/>
            </w:rPr>
            <w:ptab w:relativeTo="margin" w:alignment="right" w:leader="dot"/>
          </w:r>
          <w:r w:rsidR="006C24F2">
            <w:rPr>
              <w:rFonts w:ascii="Times New Roman" w:hAnsi="Times New Roman" w:cs="Times New Roman"/>
              <w:b w:val="0"/>
              <w:sz w:val="27"/>
              <w:szCs w:val="27"/>
            </w:rPr>
            <w:t>2</w:t>
          </w:r>
          <w:r>
            <w:rPr>
              <w:rFonts w:ascii="Times New Roman" w:hAnsi="Times New Roman" w:cs="Times New Roman"/>
              <w:b w:val="0"/>
              <w:sz w:val="27"/>
              <w:szCs w:val="27"/>
            </w:rPr>
            <w:t>6</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 xml:space="preserve">3. </w:t>
          </w:r>
          <w:r w:rsidR="00A42211" w:rsidRPr="00E93D11">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E93D11">
            <w:rPr>
              <w:rFonts w:ascii="Times New Roman" w:hAnsi="Times New Roman" w:cs="Times New Roman"/>
              <w:sz w:val="27"/>
              <w:szCs w:val="27"/>
            </w:rPr>
            <w:ptab w:relativeTo="margin" w:alignment="right" w:leader="dot"/>
          </w:r>
          <w:r w:rsidR="000A0B4F">
            <w:rPr>
              <w:rFonts w:ascii="Times New Roman" w:hAnsi="Times New Roman" w:cs="Times New Roman"/>
              <w:sz w:val="27"/>
              <w:szCs w:val="27"/>
            </w:rPr>
            <w:t>27</w:t>
          </w:r>
        </w:p>
        <w:p w:rsidR="00A42211" w:rsidRPr="00E93D11" w:rsidRDefault="0004548B" w:rsidP="00795309">
          <w:pPr>
            <w:pStyle w:val="2f0"/>
            <w:tabs>
              <w:tab w:val="left" w:pos="0"/>
            </w:tabs>
            <w:jc w:val="both"/>
            <w:rPr>
              <w:rFonts w:ascii="Times New Roman" w:hAnsi="Times New Roman" w:cs="Times New Roman"/>
              <w:sz w:val="27"/>
              <w:szCs w:val="27"/>
            </w:rPr>
          </w:pPr>
          <w:r w:rsidRPr="00E93D11">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E93D11">
            <w:rPr>
              <w:rFonts w:ascii="Times New Roman" w:hAnsi="Times New Roman" w:cs="Times New Roman"/>
              <w:sz w:val="27"/>
              <w:szCs w:val="27"/>
            </w:rPr>
            <w:ptab w:relativeTo="margin" w:alignment="right" w:leader="dot"/>
          </w:r>
          <w:r w:rsidR="000A0B4F">
            <w:rPr>
              <w:rFonts w:ascii="Times New Roman" w:hAnsi="Times New Roman" w:cs="Times New Roman"/>
              <w:sz w:val="27"/>
              <w:szCs w:val="27"/>
            </w:rPr>
            <w:t>28</w:t>
          </w:r>
        </w:p>
      </w:sdtContent>
    </w:sdt>
    <w:p w:rsidR="006E224C" w:rsidRPr="00E93D11" w:rsidRDefault="006E224C" w:rsidP="00B31126">
      <w:pPr>
        <w:spacing w:after="0"/>
        <w:rPr>
          <w:rFonts w:ascii="Times New Roman" w:eastAsia="Times New Roman" w:hAnsi="Times New Roman" w:cs="Times New Roman"/>
          <w:b/>
          <w:bCs/>
          <w:sz w:val="28"/>
          <w:szCs w:val="28"/>
          <w:lang w:eastAsia="ru-RU"/>
        </w:rPr>
      </w:pPr>
      <w:r w:rsidRPr="00E93D11">
        <w:rPr>
          <w:rFonts w:ascii="Times New Roman" w:hAnsi="Times New Roman" w:cs="Times New Roman"/>
          <w:sz w:val="28"/>
          <w:szCs w:val="28"/>
        </w:rPr>
        <w:br w:type="page"/>
      </w:r>
    </w:p>
    <w:p w:rsidR="004F607B" w:rsidRPr="009529C1"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725675" w:rsidRPr="009529C1" w:rsidRDefault="00725675" w:rsidP="00B31126">
      <w:pPr>
        <w:spacing w:after="0"/>
        <w:rPr>
          <w:rFonts w:ascii="Times New Roman" w:hAnsi="Times New Roman" w:cs="Times New Roman"/>
          <w:sz w:val="28"/>
          <w:szCs w:val="28"/>
          <w:lang w:eastAsia="ru-RU"/>
        </w:rPr>
      </w:pPr>
    </w:p>
    <w:p w:rsidR="008E2241" w:rsidRPr="008E2241" w:rsidRDefault="008E2241" w:rsidP="008E2241">
      <w:pPr>
        <w:spacing w:after="0"/>
        <w:ind w:firstLine="709"/>
        <w:jc w:val="both"/>
        <w:rPr>
          <w:rFonts w:ascii="Times New Roman" w:eastAsia="Times New Roman" w:hAnsi="Times New Roman" w:cs="Times New Roman"/>
          <w:sz w:val="28"/>
          <w:szCs w:val="28"/>
          <w:lang w:eastAsia="ru-RU"/>
        </w:rPr>
      </w:pPr>
      <w:proofErr w:type="gramStart"/>
      <w:r w:rsidRPr="008E2241">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Pr="008E2241">
        <w:rPr>
          <w:rFonts w:ascii="Times New Roman" w:eastAsia="Times New Roman" w:hAnsi="Times New Roman" w:cs="Times New Roman"/>
          <w:sz w:val="28"/>
          <w:szCs w:val="28"/>
          <w:lang w:eastAsia="ru-RU"/>
        </w:rPr>
        <w:t>Ростехнадзор</w:t>
      </w:r>
      <w:proofErr w:type="spellEnd"/>
      <w:r w:rsidRPr="008E2241">
        <w:rPr>
          <w:rFonts w:ascii="Times New Roman" w:eastAsia="Times New Roman" w:hAnsi="Times New Roman" w:cs="Times New Roman"/>
          <w:sz w:val="28"/>
          <w:szCs w:val="28"/>
          <w:lang w:eastAsia="ru-RU"/>
        </w:rPr>
        <w:t>) от 14.11.2018    № 559</w:t>
      </w:r>
      <w:proofErr w:type="gramEnd"/>
      <w:r w:rsidRPr="008E2241">
        <w:rPr>
          <w:rFonts w:ascii="Times New Roman" w:eastAsia="Times New Roman" w:hAnsi="Times New Roman" w:cs="Times New Roman"/>
          <w:sz w:val="28"/>
          <w:szCs w:val="28"/>
          <w:lang w:eastAsia="ru-RU"/>
        </w:rPr>
        <w:t xml:space="preserve">, </w:t>
      </w:r>
      <w:proofErr w:type="gramStart"/>
      <w:r w:rsidRPr="008E2241">
        <w:rPr>
          <w:rFonts w:ascii="Times New Roman" w:eastAsia="Times New Roman" w:hAnsi="Times New Roman" w:cs="Times New Roman"/>
          <w:sz w:val="28"/>
          <w:szCs w:val="28"/>
          <w:lang w:eastAsia="ru-RU"/>
        </w:rPr>
        <w:t xml:space="preserve">Управление является территориальным органом межрегионального уровня, осуществляющим функции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proofErr w:type="gramEnd"/>
    </w:p>
    <w:p w:rsidR="008E2241" w:rsidRPr="008E2241" w:rsidRDefault="008E2241" w:rsidP="008E2241">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Настоящий доклад о правоприменительной практике контрольно-надзорной деятельности в Управлении при осуществлении федерального государственного надзора в области промышленной безопасности сформирован в целях профилактики нарушений обязательных требований, а также в целях реализации положений:</w:t>
      </w:r>
    </w:p>
    <w:p w:rsidR="008E2241" w:rsidRPr="008E2241" w:rsidRDefault="008E2241" w:rsidP="008E224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8E2241" w:rsidRPr="008E2241" w:rsidRDefault="008E2241" w:rsidP="008E224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2241" w:rsidRPr="008E2241" w:rsidRDefault="008E2241" w:rsidP="008E2241">
      <w:pPr>
        <w:spacing w:after="0"/>
        <w:ind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442B2B" w:rsidRDefault="008E2241" w:rsidP="00442B2B">
      <w:pPr>
        <w:pStyle w:val="a4"/>
        <w:numPr>
          <w:ilvl w:val="0"/>
          <w:numId w:val="36"/>
        </w:numPr>
        <w:spacing w:after="0"/>
        <w:ind w:left="993" w:hanging="284"/>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проверок и иных мероприятий по контролю;</w:t>
      </w:r>
    </w:p>
    <w:p w:rsidR="008E2241" w:rsidRPr="00442B2B" w:rsidRDefault="008E2241" w:rsidP="00442B2B">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442B2B">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8E2241" w:rsidRPr="008E2241"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8E2241" w:rsidRPr="008E2241"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результаты применения мер прокурорского реагирования по вопросам деятельности </w:t>
      </w:r>
      <w:proofErr w:type="spellStart"/>
      <w:r w:rsidRPr="008E2241">
        <w:rPr>
          <w:rFonts w:ascii="Times New Roman" w:eastAsia="Times New Roman" w:hAnsi="Times New Roman" w:cs="Times New Roman"/>
          <w:sz w:val="28"/>
          <w:szCs w:val="28"/>
          <w:lang w:eastAsia="ru-RU"/>
        </w:rPr>
        <w:t>Ростехнадзора</w:t>
      </w:r>
      <w:proofErr w:type="spellEnd"/>
      <w:r w:rsidRPr="008E2241">
        <w:rPr>
          <w:rFonts w:ascii="Times New Roman" w:eastAsia="Times New Roman" w:hAnsi="Times New Roman" w:cs="Times New Roman"/>
          <w:sz w:val="28"/>
          <w:szCs w:val="28"/>
          <w:lang w:eastAsia="ru-RU"/>
        </w:rPr>
        <w:t>;</w:t>
      </w:r>
    </w:p>
    <w:p w:rsidR="008E2241" w:rsidRPr="00AE3895" w:rsidRDefault="008E2241" w:rsidP="00AE3895">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рассмотрения заявлений и</w:t>
      </w:r>
      <w:r>
        <w:rPr>
          <w:rFonts w:ascii="Times New Roman" w:eastAsia="Times New Roman" w:hAnsi="Times New Roman" w:cs="Times New Roman"/>
          <w:sz w:val="28"/>
          <w:szCs w:val="28"/>
          <w:lang w:eastAsia="ru-RU"/>
        </w:rPr>
        <w:t xml:space="preserve"> обращений граждан, в том числе </w:t>
      </w:r>
      <w:r w:rsidRPr="008E2241">
        <w:rPr>
          <w:rFonts w:ascii="Times New Roman" w:eastAsia="Times New Roman" w:hAnsi="Times New Roman" w:cs="Times New Roman"/>
          <w:sz w:val="28"/>
          <w:szCs w:val="28"/>
          <w:lang w:eastAsia="ru-RU"/>
        </w:rPr>
        <w:t xml:space="preserve">содержащих сведения о нарушении обязательных требований, </w:t>
      </w:r>
      <w:r w:rsidRPr="008E2241">
        <w:rPr>
          <w:rFonts w:ascii="Times New Roman" w:eastAsia="Times New Roman" w:hAnsi="Times New Roman" w:cs="Times New Roman"/>
          <w:sz w:val="28"/>
          <w:szCs w:val="28"/>
          <w:lang w:eastAsia="ru-RU"/>
        </w:rPr>
        <w:lastRenderedPageBreak/>
        <w:t>причинении вреда или об угрозе причинения вре</w:t>
      </w:r>
      <w:r w:rsidR="00AE3895">
        <w:rPr>
          <w:rFonts w:ascii="Times New Roman" w:eastAsia="Times New Roman" w:hAnsi="Times New Roman" w:cs="Times New Roman"/>
          <w:sz w:val="28"/>
          <w:szCs w:val="28"/>
          <w:lang w:eastAsia="ru-RU"/>
        </w:rPr>
        <w:t>да охраняемым законом ценностям</w:t>
      </w:r>
      <w:r w:rsidRPr="00AE3895">
        <w:rPr>
          <w:rFonts w:ascii="Times New Roman" w:eastAsia="Times New Roman" w:hAnsi="Times New Roman" w:cs="Times New Roman"/>
          <w:sz w:val="28"/>
          <w:szCs w:val="28"/>
          <w:lang w:eastAsia="ru-RU"/>
        </w:rPr>
        <w:t>;</w:t>
      </w:r>
    </w:p>
    <w:p w:rsidR="008E2241" w:rsidRPr="008E2241"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8E2241" w:rsidRPr="008E2241"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разъяснения, даваемые </w:t>
      </w:r>
      <w:proofErr w:type="spellStart"/>
      <w:r w:rsidRPr="008E2241">
        <w:rPr>
          <w:rFonts w:ascii="Times New Roman" w:eastAsia="Times New Roman" w:hAnsi="Times New Roman" w:cs="Times New Roman"/>
          <w:sz w:val="28"/>
          <w:szCs w:val="28"/>
          <w:lang w:eastAsia="ru-RU"/>
        </w:rPr>
        <w:t>Ростехнадзором</w:t>
      </w:r>
      <w:proofErr w:type="spellEnd"/>
      <w:r w:rsidRPr="008E2241">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2A17FE" w:rsidRPr="008E2241" w:rsidRDefault="008E2241" w:rsidP="008E2241">
      <w:pPr>
        <w:pStyle w:val="a4"/>
        <w:numPr>
          <w:ilvl w:val="0"/>
          <w:numId w:val="36"/>
        </w:numPr>
        <w:spacing w:after="0"/>
        <w:ind w:left="0" w:firstLine="709"/>
        <w:jc w:val="both"/>
        <w:rPr>
          <w:rFonts w:ascii="Times New Roman" w:eastAsia="Times New Roman" w:hAnsi="Times New Roman" w:cs="Times New Roman"/>
          <w:sz w:val="28"/>
          <w:szCs w:val="28"/>
          <w:lang w:eastAsia="ru-RU"/>
        </w:rPr>
      </w:pPr>
      <w:r w:rsidRPr="008E2241">
        <w:rPr>
          <w:rFonts w:ascii="Times New Roman" w:eastAsia="Times New Roman" w:hAnsi="Times New Roman" w:cs="Times New Roman"/>
          <w:sz w:val="28"/>
          <w:szCs w:val="28"/>
          <w:lang w:eastAsia="ru-RU"/>
        </w:rPr>
        <w:t xml:space="preserve">разъяснения, полученные </w:t>
      </w:r>
      <w:proofErr w:type="spellStart"/>
      <w:r w:rsidRPr="008E2241">
        <w:rPr>
          <w:rFonts w:ascii="Times New Roman" w:eastAsia="Times New Roman" w:hAnsi="Times New Roman" w:cs="Times New Roman"/>
          <w:sz w:val="28"/>
          <w:szCs w:val="28"/>
          <w:lang w:eastAsia="ru-RU"/>
        </w:rPr>
        <w:t>Ростехнадзором</w:t>
      </w:r>
      <w:proofErr w:type="spellEnd"/>
      <w:r w:rsidRPr="008E2241">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w:t>
      </w:r>
      <w:r>
        <w:rPr>
          <w:rFonts w:ascii="Times New Roman" w:eastAsia="Times New Roman" w:hAnsi="Times New Roman" w:cs="Times New Roman"/>
          <w:sz w:val="28"/>
          <w:szCs w:val="28"/>
          <w:lang w:eastAsia="ru-RU"/>
        </w:rPr>
        <w:t>нтрольно-надзорной деятельности</w:t>
      </w:r>
      <w:r w:rsidR="0020578D" w:rsidRPr="008E2241">
        <w:rPr>
          <w:rFonts w:ascii="Times New Roman" w:eastAsia="Times New Roman" w:hAnsi="Times New Roman" w:cs="Times New Roman"/>
          <w:sz w:val="28"/>
          <w:szCs w:val="28"/>
          <w:lang w:eastAsia="ru-RU"/>
        </w:rPr>
        <w:t>.</w:t>
      </w: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597848" w:rsidRPr="009529C1" w:rsidRDefault="00597848" w:rsidP="00E95BBD">
      <w:pPr>
        <w:spacing w:after="0"/>
        <w:ind w:firstLine="709"/>
        <w:jc w:val="both"/>
        <w:rPr>
          <w:rFonts w:ascii="Times New Roman" w:eastAsia="Times New Roman" w:hAnsi="Times New Roman" w:cs="Times New Roman"/>
          <w:sz w:val="28"/>
          <w:szCs w:val="28"/>
          <w:lang w:eastAsia="ru-RU"/>
        </w:rPr>
      </w:pPr>
    </w:p>
    <w:p w:rsidR="00442B2B" w:rsidRPr="00442B2B" w:rsidRDefault="00E95BBD" w:rsidP="00442B2B">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2. </w:t>
      </w:r>
      <w:r w:rsidR="00920773" w:rsidRPr="009529C1">
        <w:rPr>
          <w:rFonts w:ascii="Times New Roman" w:eastAsia="Times New Roman" w:hAnsi="Times New Roman" w:cs="Times New Roman"/>
          <w:bCs w:val="0"/>
          <w:color w:val="000000"/>
          <w:sz w:val="28"/>
          <w:szCs w:val="28"/>
          <w:lang w:eastAsia="ru-RU"/>
        </w:rPr>
        <w:t>Обзор</w:t>
      </w:r>
      <w:r w:rsidR="00442B2B">
        <w:rPr>
          <w:rFonts w:ascii="Times New Roman" w:eastAsia="Times New Roman" w:hAnsi="Times New Roman" w:cs="Times New Roman"/>
          <w:bCs w:val="0"/>
          <w:color w:val="000000"/>
          <w:sz w:val="28"/>
          <w:szCs w:val="28"/>
          <w:lang w:eastAsia="ru-RU"/>
        </w:rPr>
        <w:t xml:space="preserve"> правоприменительной практик </w:t>
      </w:r>
      <w:r w:rsidR="00442B2B" w:rsidRPr="00442B2B">
        <w:rPr>
          <w:rFonts w:ascii="Times New Roman" w:eastAsia="Times New Roman" w:hAnsi="Times New Roman" w:cs="Times New Roman"/>
          <w:bCs w:val="0"/>
          <w:color w:val="000000"/>
          <w:sz w:val="28"/>
          <w:szCs w:val="28"/>
          <w:lang w:eastAsia="ru-RU"/>
        </w:rPr>
        <w:t>при осуществлении федерального государственного надзора в области промышленной безопасности</w:t>
      </w:r>
    </w:p>
    <w:p w:rsidR="00672443" w:rsidRPr="009529C1" w:rsidRDefault="00672443" w:rsidP="0004548B">
      <w:pPr>
        <w:spacing w:after="0"/>
        <w:ind w:firstLine="709"/>
        <w:jc w:val="both"/>
        <w:rPr>
          <w:rFonts w:ascii="Times New Roman" w:hAnsi="Times New Roman" w:cs="Times New Roman"/>
          <w:sz w:val="28"/>
          <w:szCs w:val="28"/>
          <w:lang w:eastAsia="ru-RU"/>
        </w:rPr>
      </w:pPr>
    </w:p>
    <w:p w:rsidR="00534727" w:rsidRPr="009529C1" w:rsidRDefault="00442B2B" w:rsidP="0004548B">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C2830" w:rsidRPr="009529C1">
        <w:rPr>
          <w:rFonts w:ascii="Times New Roman" w:eastAsia="Times New Roman" w:hAnsi="Times New Roman" w:cs="Times New Roman"/>
          <w:b/>
          <w:sz w:val="28"/>
          <w:szCs w:val="28"/>
          <w:lang w:eastAsia="ru-RU"/>
        </w:rPr>
        <w:t>1</w:t>
      </w:r>
      <w:r w:rsidR="000F0F81" w:rsidRPr="009529C1">
        <w:rPr>
          <w:rFonts w:ascii="Times New Roman" w:eastAsia="Times New Roman" w:hAnsi="Times New Roman" w:cs="Times New Roman"/>
          <w:b/>
          <w:sz w:val="28"/>
          <w:szCs w:val="28"/>
          <w:lang w:eastAsia="ru-RU"/>
        </w:rPr>
        <w:t xml:space="preserve">. </w:t>
      </w:r>
      <w:r w:rsidR="00672443" w:rsidRPr="009529C1">
        <w:rPr>
          <w:rFonts w:ascii="Times New Roman" w:eastAsia="Times New Roman" w:hAnsi="Times New Roman" w:cs="Times New Roman"/>
          <w:b/>
          <w:sz w:val="28"/>
          <w:szCs w:val="28"/>
          <w:lang w:eastAsia="ru-RU"/>
        </w:rPr>
        <w:t>Федеральный государственный надзор в области промышленной безопасности при эксплуатации опасных производственных объектов предприятиями химического комплекса, транспортированием опасных веществ</w:t>
      </w:r>
    </w:p>
    <w:p w:rsidR="00672443" w:rsidRPr="009529C1" w:rsidRDefault="00672443" w:rsidP="00E95BBD">
      <w:pPr>
        <w:spacing w:after="0"/>
        <w:ind w:firstLine="709"/>
        <w:jc w:val="both"/>
        <w:rPr>
          <w:rFonts w:ascii="Times New Roman" w:eastAsia="Times New Roman" w:hAnsi="Times New Roman" w:cs="Times New Roman"/>
          <w:b/>
          <w:sz w:val="28"/>
          <w:szCs w:val="28"/>
          <w:lang w:eastAsia="ru-RU"/>
        </w:rPr>
      </w:pPr>
    </w:p>
    <w:p w:rsidR="00B30115" w:rsidRPr="009529C1" w:rsidRDefault="00672443"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202</w:t>
      </w:r>
      <w:r w:rsidR="00197C21"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 xml:space="preserve"> год Управлением проведено </w:t>
      </w:r>
      <w:r w:rsidR="00266F1A" w:rsidRPr="009529C1">
        <w:rPr>
          <w:rFonts w:ascii="Times New Roman" w:eastAsia="Times New Roman" w:hAnsi="Times New Roman" w:cs="Times New Roman"/>
          <w:sz w:val="28"/>
          <w:szCs w:val="28"/>
          <w:lang w:eastAsia="ru-RU"/>
        </w:rPr>
        <w:t>221</w:t>
      </w:r>
      <w:r w:rsidRPr="009529C1">
        <w:rPr>
          <w:rFonts w:ascii="Times New Roman" w:eastAsia="Times New Roman" w:hAnsi="Times New Roman" w:cs="Times New Roman"/>
          <w:sz w:val="28"/>
          <w:szCs w:val="28"/>
          <w:lang w:eastAsia="ru-RU"/>
        </w:rPr>
        <w:t xml:space="preserve"> мероприяти</w:t>
      </w:r>
      <w:r w:rsidR="00266F1A" w:rsidRPr="009529C1">
        <w:rPr>
          <w:rFonts w:ascii="Times New Roman" w:eastAsia="Times New Roman" w:hAnsi="Times New Roman" w:cs="Times New Roman"/>
          <w:sz w:val="28"/>
          <w:szCs w:val="28"/>
          <w:lang w:eastAsia="ru-RU"/>
        </w:rPr>
        <w:t>е</w:t>
      </w:r>
      <w:r w:rsidRPr="009529C1">
        <w:rPr>
          <w:rFonts w:ascii="Times New Roman" w:eastAsia="Times New Roman" w:hAnsi="Times New Roman" w:cs="Times New Roman"/>
          <w:sz w:val="28"/>
          <w:szCs w:val="28"/>
          <w:lang w:eastAsia="ru-RU"/>
        </w:rPr>
        <w:t xml:space="preserve"> по контролю и надзору </w:t>
      </w:r>
      <w:r w:rsidR="00B30115" w:rsidRPr="009529C1">
        <w:rPr>
          <w:rFonts w:ascii="Times New Roman" w:eastAsia="Times New Roman" w:hAnsi="Times New Roman" w:cs="Times New Roman"/>
          <w:sz w:val="28"/>
          <w:szCs w:val="28"/>
          <w:lang w:eastAsia="ru-RU"/>
        </w:rPr>
        <w:t>в отношении юридических лиц и индивидуальных предпринимателей, эксплуатирующих опасные производственные объекты (далее – ОПО) химического комплекса.</w:t>
      </w:r>
    </w:p>
    <w:p w:rsidR="00512ACC" w:rsidRPr="009529C1"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Из общего количества проведенных проверок </w:t>
      </w:r>
      <w:r w:rsidR="00823C3A" w:rsidRPr="009529C1">
        <w:rPr>
          <w:rFonts w:ascii="Times New Roman" w:eastAsia="Times New Roman" w:hAnsi="Times New Roman" w:cs="Times New Roman"/>
          <w:sz w:val="28"/>
          <w:szCs w:val="28"/>
          <w:lang w:eastAsia="ru-RU"/>
        </w:rPr>
        <w:t>113</w:t>
      </w:r>
      <w:r w:rsidR="006F2668" w:rsidRPr="009529C1">
        <w:rPr>
          <w:rFonts w:ascii="Times New Roman" w:eastAsia="Times New Roman" w:hAnsi="Times New Roman" w:cs="Times New Roman"/>
          <w:sz w:val="28"/>
          <w:szCs w:val="28"/>
          <w:lang w:eastAsia="ru-RU"/>
        </w:rPr>
        <w:t xml:space="preserve"> – плановых проверок, </w:t>
      </w:r>
      <w:r w:rsidR="00823C3A" w:rsidRPr="009529C1">
        <w:rPr>
          <w:rFonts w:ascii="Times New Roman" w:eastAsia="Times New Roman" w:hAnsi="Times New Roman" w:cs="Times New Roman"/>
          <w:sz w:val="28"/>
          <w:szCs w:val="28"/>
          <w:lang w:eastAsia="ru-RU"/>
        </w:rPr>
        <w:t>41 – внеплановая проверка и 67</w:t>
      </w:r>
      <w:r w:rsidR="006F2668" w:rsidRPr="009529C1">
        <w:rPr>
          <w:rFonts w:ascii="Times New Roman" w:eastAsia="Times New Roman" w:hAnsi="Times New Roman" w:cs="Times New Roman"/>
          <w:sz w:val="28"/>
          <w:szCs w:val="28"/>
          <w:lang w:eastAsia="ru-RU"/>
        </w:rPr>
        <w:t xml:space="preserve"> </w:t>
      </w:r>
      <w:r w:rsidR="00823C3A" w:rsidRPr="009529C1">
        <w:rPr>
          <w:rFonts w:ascii="Times New Roman" w:eastAsia="Times New Roman" w:hAnsi="Times New Roman" w:cs="Times New Roman"/>
          <w:sz w:val="28"/>
          <w:szCs w:val="28"/>
          <w:lang w:eastAsia="ru-RU"/>
        </w:rPr>
        <w:t>проверок</w:t>
      </w:r>
      <w:r w:rsidRPr="009529C1">
        <w:rPr>
          <w:rFonts w:ascii="Times New Roman" w:eastAsia="Times New Roman" w:hAnsi="Times New Roman" w:cs="Times New Roman"/>
          <w:sz w:val="28"/>
          <w:szCs w:val="28"/>
          <w:lang w:eastAsia="ru-RU"/>
        </w:rPr>
        <w:t xml:space="preserve"> в рамках режима постоянного государственного надзора.</w:t>
      </w:r>
    </w:p>
    <w:p w:rsidR="00B30115" w:rsidRPr="009529C1" w:rsidRDefault="00B30115"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512ACC" w:rsidRPr="009529C1" w:rsidRDefault="00B30115" w:rsidP="00E95BBD">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w:t>
      </w:r>
      <w:r w:rsidR="00823C3A" w:rsidRPr="009529C1">
        <w:rPr>
          <w:rFonts w:ascii="Times New Roman" w:eastAsia="Times New Roman" w:hAnsi="Times New Roman" w:cs="Times New Roman"/>
          <w:sz w:val="28"/>
          <w:szCs w:val="28"/>
          <w:lang w:eastAsia="ru-RU"/>
        </w:rPr>
        <w:t xml:space="preserve"> проведенных ранее проверок – 37 проверок</w:t>
      </w:r>
      <w:r w:rsidRPr="009529C1">
        <w:rPr>
          <w:rFonts w:ascii="Times New Roman" w:eastAsia="Times New Roman" w:hAnsi="Times New Roman" w:cs="Times New Roman"/>
          <w:sz w:val="28"/>
          <w:szCs w:val="28"/>
          <w:lang w:eastAsia="ru-RU"/>
        </w:rPr>
        <w:t>;</w:t>
      </w:r>
    </w:p>
    <w:p w:rsidR="006F2668" w:rsidRPr="009529C1" w:rsidRDefault="00B30115" w:rsidP="00197C21">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w:t>
      </w:r>
      <w:r w:rsidRPr="009529C1">
        <w:rPr>
          <w:rFonts w:ascii="Times New Roman" w:eastAsia="Times New Roman" w:hAnsi="Times New Roman" w:cs="Times New Roman"/>
          <w:sz w:val="28"/>
          <w:szCs w:val="28"/>
          <w:lang w:eastAsia="ru-RU"/>
        </w:rPr>
        <w:lastRenderedPageBreak/>
        <w:t xml:space="preserve">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угрозу возникновения аварий и (или) чрезвычайных ситуаций техн</w:t>
      </w:r>
      <w:r w:rsidR="00197C21" w:rsidRPr="009529C1">
        <w:rPr>
          <w:rFonts w:ascii="Times New Roman" w:eastAsia="Times New Roman" w:hAnsi="Times New Roman" w:cs="Times New Roman"/>
          <w:sz w:val="28"/>
          <w:szCs w:val="28"/>
          <w:lang w:eastAsia="ru-RU"/>
        </w:rPr>
        <w:t xml:space="preserve">огенного характера – </w:t>
      </w:r>
      <w:r w:rsidR="00823C3A" w:rsidRPr="009529C1">
        <w:rPr>
          <w:rFonts w:ascii="Times New Roman" w:eastAsia="Times New Roman" w:hAnsi="Times New Roman" w:cs="Times New Roman"/>
          <w:sz w:val="28"/>
          <w:szCs w:val="28"/>
          <w:lang w:eastAsia="ru-RU"/>
        </w:rPr>
        <w:t>3</w:t>
      </w:r>
      <w:r w:rsidR="00197C21" w:rsidRPr="009529C1">
        <w:rPr>
          <w:rFonts w:ascii="Times New Roman" w:eastAsia="Times New Roman" w:hAnsi="Times New Roman" w:cs="Times New Roman"/>
          <w:sz w:val="28"/>
          <w:szCs w:val="28"/>
          <w:lang w:eastAsia="ru-RU"/>
        </w:rPr>
        <w:t xml:space="preserve"> проверк</w:t>
      </w:r>
      <w:r w:rsidR="00823C3A" w:rsidRPr="009529C1">
        <w:rPr>
          <w:rFonts w:ascii="Times New Roman" w:eastAsia="Times New Roman" w:hAnsi="Times New Roman" w:cs="Times New Roman"/>
          <w:sz w:val="28"/>
          <w:szCs w:val="28"/>
          <w:lang w:eastAsia="ru-RU"/>
        </w:rPr>
        <w:t>и</w:t>
      </w:r>
      <w:r w:rsidR="006F2668" w:rsidRPr="009529C1">
        <w:rPr>
          <w:rFonts w:ascii="Times New Roman" w:eastAsia="Times New Roman" w:hAnsi="Times New Roman" w:cs="Times New Roman"/>
          <w:sz w:val="28"/>
          <w:szCs w:val="28"/>
          <w:lang w:eastAsia="ru-RU"/>
        </w:rPr>
        <w:t>;</w:t>
      </w:r>
    </w:p>
    <w:p w:rsidR="00B30115" w:rsidRPr="009529C1" w:rsidRDefault="006F2668" w:rsidP="00197C21">
      <w:pPr>
        <w:numPr>
          <w:ilvl w:val="0"/>
          <w:numId w:val="2"/>
        </w:numPr>
        <w:tabs>
          <w:tab w:val="clear" w:pos="1040"/>
          <w:tab w:val="num" w:pos="426"/>
          <w:tab w:val="left" w:pos="851"/>
          <w:tab w:val="left" w:pos="993"/>
        </w:tabs>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w:t>
      </w:r>
      <w:r w:rsidRPr="009529C1">
        <w:rPr>
          <w:rFonts w:ascii="Times New Roman" w:eastAsia="Times New Roman" w:hAnsi="Times New Roman" w:cs="Times New Roman"/>
          <w:sz w:val="28"/>
          <w:szCs w:val="28"/>
          <w:lang w:eastAsia="ru-RU"/>
        </w:rPr>
        <w:t xml:space="preserve">– </w:t>
      </w:r>
      <w:r w:rsidR="00197C21"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 xml:space="preserve"> провер</w:t>
      </w:r>
      <w:r w:rsidR="00197C21" w:rsidRPr="009529C1">
        <w:rPr>
          <w:rFonts w:ascii="Times New Roman" w:eastAsia="Times New Roman" w:hAnsi="Times New Roman" w:cs="Times New Roman"/>
          <w:sz w:val="28"/>
          <w:szCs w:val="28"/>
          <w:lang w:eastAsia="ru-RU"/>
        </w:rPr>
        <w:t>ка</w:t>
      </w:r>
      <w:r w:rsidR="00B30115" w:rsidRPr="009529C1">
        <w:rPr>
          <w:rFonts w:ascii="Times New Roman" w:eastAsia="Times New Roman" w:hAnsi="Times New Roman" w:cs="Times New Roman"/>
          <w:sz w:val="28"/>
          <w:szCs w:val="28"/>
          <w:lang w:eastAsia="ru-RU"/>
        </w:rPr>
        <w:t>.</w:t>
      </w:r>
    </w:p>
    <w:p w:rsidR="00FF5C59" w:rsidRPr="009529C1" w:rsidRDefault="00FF5C59"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отношении предприятий транспортирующих опасные вещества проведено </w:t>
      </w:r>
      <w:r w:rsidR="00823C3A" w:rsidRPr="009529C1">
        <w:rPr>
          <w:rFonts w:ascii="Times New Roman" w:eastAsia="Times New Roman" w:hAnsi="Times New Roman" w:cs="Times New Roman"/>
          <w:sz w:val="28"/>
          <w:szCs w:val="28"/>
          <w:lang w:eastAsia="ru-RU"/>
        </w:rPr>
        <w:t>132</w:t>
      </w:r>
      <w:r w:rsidRPr="009529C1">
        <w:rPr>
          <w:rFonts w:ascii="Times New Roman" w:eastAsia="Times New Roman" w:hAnsi="Times New Roman" w:cs="Times New Roman"/>
          <w:sz w:val="28"/>
          <w:szCs w:val="28"/>
          <w:lang w:eastAsia="ru-RU"/>
        </w:rPr>
        <w:t xml:space="preserve"> мероприяти</w:t>
      </w:r>
      <w:r w:rsidR="00823C3A"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 xml:space="preserve"> по контролю и надзору</w:t>
      </w:r>
      <w:r w:rsidR="00197C21" w:rsidRPr="009529C1">
        <w:rPr>
          <w:rFonts w:ascii="Times New Roman" w:eastAsia="Times New Roman" w:hAnsi="Times New Roman" w:cs="Times New Roman"/>
          <w:sz w:val="28"/>
          <w:szCs w:val="28"/>
          <w:lang w:eastAsia="ru-RU"/>
        </w:rPr>
        <w:t xml:space="preserve">, в том числе </w:t>
      </w:r>
      <w:r w:rsidR="00823C3A" w:rsidRPr="009529C1">
        <w:rPr>
          <w:rFonts w:ascii="Times New Roman" w:eastAsia="Times New Roman" w:hAnsi="Times New Roman" w:cs="Times New Roman"/>
          <w:sz w:val="28"/>
          <w:szCs w:val="28"/>
          <w:lang w:eastAsia="ru-RU"/>
        </w:rPr>
        <w:t>88</w:t>
      </w:r>
      <w:r w:rsidR="00197C21" w:rsidRPr="009529C1">
        <w:rPr>
          <w:rFonts w:ascii="Times New Roman" w:eastAsia="Times New Roman" w:hAnsi="Times New Roman" w:cs="Times New Roman"/>
          <w:sz w:val="28"/>
          <w:szCs w:val="28"/>
          <w:lang w:eastAsia="ru-RU"/>
        </w:rPr>
        <w:t xml:space="preserve"> плановых проверок, </w:t>
      </w:r>
      <w:r w:rsidR="00823C3A" w:rsidRPr="009529C1">
        <w:rPr>
          <w:rFonts w:ascii="Times New Roman" w:eastAsia="Times New Roman" w:hAnsi="Times New Roman" w:cs="Times New Roman"/>
          <w:sz w:val="28"/>
          <w:szCs w:val="28"/>
          <w:lang w:eastAsia="ru-RU"/>
        </w:rPr>
        <w:t>34</w:t>
      </w:r>
      <w:r w:rsidR="002D2B5E" w:rsidRPr="009529C1">
        <w:rPr>
          <w:rFonts w:ascii="Times New Roman" w:eastAsia="Times New Roman" w:hAnsi="Times New Roman" w:cs="Times New Roman"/>
          <w:sz w:val="28"/>
          <w:szCs w:val="28"/>
          <w:lang w:eastAsia="ru-RU"/>
        </w:rPr>
        <w:t xml:space="preserve"> внеплановых проверки</w:t>
      </w:r>
      <w:r w:rsidR="006B04BC" w:rsidRPr="009529C1">
        <w:rPr>
          <w:rFonts w:ascii="Times New Roman" w:eastAsia="Times New Roman" w:hAnsi="Times New Roman" w:cs="Times New Roman"/>
          <w:sz w:val="28"/>
          <w:szCs w:val="28"/>
          <w:lang w:eastAsia="ru-RU"/>
        </w:rPr>
        <w:t xml:space="preserve"> и </w:t>
      </w:r>
      <w:r w:rsidR="00823C3A" w:rsidRPr="009529C1">
        <w:rPr>
          <w:rFonts w:ascii="Times New Roman" w:eastAsia="Times New Roman" w:hAnsi="Times New Roman" w:cs="Times New Roman"/>
          <w:sz w:val="28"/>
          <w:szCs w:val="28"/>
          <w:lang w:eastAsia="ru-RU"/>
        </w:rPr>
        <w:t xml:space="preserve">10 </w:t>
      </w:r>
      <w:r w:rsidR="00197C21" w:rsidRPr="009529C1">
        <w:rPr>
          <w:rFonts w:ascii="Times New Roman" w:eastAsia="Times New Roman" w:hAnsi="Times New Roman" w:cs="Times New Roman"/>
          <w:sz w:val="28"/>
          <w:szCs w:val="28"/>
          <w:lang w:eastAsia="ru-RU"/>
        </w:rPr>
        <w:t>в рамках режима постоянного государственного надзора</w:t>
      </w:r>
      <w:r w:rsidR="00355333" w:rsidRPr="009529C1">
        <w:rPr>
          <w:rFonts w:ascii="Times New Roman" w:eastAsia="Times New Roman" w:hAnsi="Times New Roman" w:cs="Times New Roman"/>
          <w:sz w:val="28"/>
          <w:szCs w:val="28"/>
          <w:lang w:eastAsia="ru-RU"/>
        </w:rPr>
        <w:t>.</w:t>
      </w:r>
    </w:p>
    <w:p w:rsidR="00A266C9" w:rsidRPr="009529C1" w:rsidRDefault="00A266C9" w:rsidP="00E95BBD">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ходе осуществления мероприятий по</w:t>
      </w:r>
      <w:r w:rsidR="006F2668" w:rsidRPr="009529C1">
        <w:rPr>
          <w:rFonts w:ascii="Times New Roman" w:eastAsia="Times New Roman" w:hAnsi="Times New Roman" w:cs="Times New Roman"/>
          <w:sz w:val="28"/>
          <w:szCs w:val="28"/>
          <w:lang w:eastAsia="ru-RU"/>
        </w:rPr>
        <w:t xml:space="preserve"> к</w:t>
      </w:r>
      <w:r w:rsidR="00823C3A" w:rsidRPr="009529C1">
        <w:rPr>
          <w:rFonts w:ascii="Times New Roman" w:eastAsia="Times New Roman" w:hAnsi="Times New Roman" w:cs="Times New Roman"/>
          <w:sz w:val="28"/>
          <w:szCs w:val="28"/>
          <w:lang w:eastAsia="ru-RU"/>
        </w:rPr>
        <w:t>онтролю и надзору, выявлено 2543</w:t>
      </w:r>
      <w:r w:rsidR="006F2668" w:rsidRPr="009529C1">
        <w:rPr>
          <w:rFonts w:ascii="Times New Roman" w:eastAsia="Times New Roman" w:hAnsi="Times New Roman" w:cs="Times New Roman"/>
          <w:sz w:val="28"/>
          <w:szCs w:val="28"/>
          <w:lang w:eastAsia="ru-RU"/>
        </w:rPr>
        <w:t xml:space="preserve"> нарушения</w:t>
      </w:r>
      <w:r w:rsidRPr="009529C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6F3DE3" w:rsidRPr="009529C1" w:rsidRDefault="00A266C9" w:rsidP="00E95BBD">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 при проведении проверок, являются:</w:t>
      </w:r>
    </w:p>
    <w:p w:rsidR="000144C2" w:rsidRPr="009529C1" w:rsidRDefault="000144C2" w:rsidP="00C47603">
      <w:pPr>
        <w:pStyle w:val="a4"/>
        <w:numPr>
          <w:ilvl w:val="0"/>
          <w:numId w:val="26"/>
        </w:numPr>
        <w:ind w:left="0" w:firstLine="104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осуществляется эксплуатация технических устройств, входящих в состав ОПО с истекшим сроком безопасной эксплуатации (пункт 2 статьи 7 Федерального закона от 21.07.1997 № 116-ФЗ «О промышленной безопасности опасных производственных объектов»; пункт 126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07.12.2020 № 500);</w:t>
      </w:r>
    </w:p>
    <w:p w:rsidR="00C47603" w:rsidRPr="009529C1" w:rsidRDefault="00C47603"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осуществляется эксплуатация технических устройств с неисправными манометрами (пункты 1, 2 статьи 9 Федерального закона от 21.07.1997 № 116-ФЗ «О промышленной безопасности опасных производственных объектов»; пункт 126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07.12.2020 № 500);</w:t>
      </w:r>
    </w:p>
    <w:p w:rsidR="00C47603" w:rsidRPr="009529C1" w:rsidRDefault="00C47603"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отсутствуют защитные кожухи на фланцевых соединениях (пункты 1, 2 статьи 9 Федерального закона от 21.07.1997 № 116-ФЗ «О промышленной безопасности опасных производственных объектов»; пункт 238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07.12.2020 № 500);</w:t>
      </w:r>
    </w:p>
    <w:p w:rsidR="00991E75" w:rsidRPr="009529C1" w:rsidRDefault="00C47603" w:rsidP="00991E75">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допускается непредусмотренная заводом-изготовителем защита двигателей насосов пленкой (</w:t>
      </w:r>
      <w:r w:rsidR="00991E75" w:rsidRPr="009529C1">
        <w:rPr>
          <w:rFonts w:ascii="Times New Roman" w:eastAsia="Times New Roman" w:hAnsi="Times New Roman" w:cs="Times New Roman"/>
          <w:sz w:val="28"/>
          <w:szCs w:val="28"/>
          <w:lang w:eastAsia="ru-RU"/>
        </w:rPr>
        <w:t xml:space="preserve">пункты 1, 2 статьи 9 Федерального закона от </w:t>
      </w:r>
      <w:r w:rsidR="00991E75" w:rsidRPr="009529C1">
        <w:rPr>
          <w:rFonts w:ascii="Times New Roman" w:eastAsia="Times New Roman" w:hAnsi="Times New Roman" w:cs="Times New Roman"/>
          <w:sz w:val="28"/>
          <w:szCs w:val="28"/>
          <w:lang w:eastAsia="ru-RU"/>
        </w:rPr>
        <w:lastRenderedPageBreak/>
        <w:t xml:space="preserve">21.07.1997 № 116-ФЗ «О промышленной безопасности опасных производственных объектов»; пункт 195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00991E75" w:rsidRPr="009529C1">
        <w:rPr>
          <w:rFonts w:ascii="Times New Roman" w:eastAsia="Times New Roman" w:hAnsi="Times New Roman" w:cs="Times New Roman"/>
          <w:sz w:val="28"/>
          <w:szCs w:val="28"/>
          <w:lang w:eastAsia="ru-RU"/>
        </w:rPr>
        <w:t>Ростехнадзора</w:t>
      </w:r>
      <w:proofErr w:type="spellEnd"/>
      <w:r w:rsidR="00991E75" w:rsidRPr="009529C1">
        <w:rPr>
          <w:rFonts w:ascii="Times New Roman" w:eastAsia="Times New Roman" w:hAnsi="Times New Roman" w:cs="Times New Roman"/>
          <w:sz w:val="28"/>
          <w:szCs w:val="28"/>
          <w:lang w:eastAsia="ru-RU"/>
        </w:rPr>
        <w:t xml:space="preserve"> от 07.12.2020 № 500);</w:t>
      </w:r>
    </w:p>
    <w:p w:rsidR="00991E75" w:rsidRPr="009529C1" w:rsidRDefault="00991E75" w:rsidP="00991E75">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проектной документацией не предусмотрена организация мест складирования, так в цехе азотной кислоты допускается хранение запасных частей, комплектующих, насосного оборудования и пр. (пункты 1, 2 статьи 9 Федерального закона от 21.07.1997 № 116-ФЗ «О промышленной безопасности опасных производственных объектов»; статья 11 Федерального закона от</w:t>
      </w:r>
      <w:r w:rsidR="00CB5C58" w:rsidRPr="009529C1">
        <w:rPr>
          <w:rFonts w:ascii="Times New Roman" w:eastAsia="Times New Roman" w:hAnsi="Times New Roman" w:cs="Times New Roman"/>
          <w:sz w:val="28"/>
          <w:szCs w:val="28"/>
          <w:lang w:eastAsia="ru-RU"/>
        </w:rPr>
        <w:t xml:space="preserve"> 30.12.2009 № 384-ФЗ «Технический регламент о безопасности зданий сооружений»);</w:t>
      </w:r>
    </w:p>
    <w:p w:rsidR="000C0176" w:rsidRPr="009529C1" w:rsidRDefault="00CB5C58" w:rsidP="00585045">
      <w:pPr>
        <w:pStyle w:val="a4"/>
        <w:numPr>
          <w:ilvl w:val="0"/>
          <w:numId w:val="26"/>
        </w:numPr>
        <w:tabs>
          <w:tab w:val="left" w:pos="993"/>
        </w:tabs>
        <w:spacing w:after="0"/>
        <w:ind w:left="0" w:firstLine="104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нарушена целостность тепловой изоляции трубопроводов (пункты 1, 2 статья 9 Федерального закона от 21.07.1997 № 116-ФЗ «О промышленной безопасности опасных производственных объектов»; пункты 171, 243 Федеральных норм и правил в области промышленной безопасности «Правила безопасности химически опасных производственных объектов», утверждённых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07.12.2020 № 500</w:t>
      </w:r>
      <w:r w:rsidR="00E80DF7" w:rsidRPr="009529C1">
        <w:rPr>
          <w:rFonts w:ascii="Times New Roman" w:eastAsia="Times New Roman" w:hAnsi="Times New Roman" w:cs="Times New Roman"/>
          <w:sz w:val="28"/>
          <w:szCs w:val="28"/>
          <w:lang w:eastAsia="ru-RU"/>
        </w:rPr>
        <w:t>)</w:t>
      </w:r>
      <w:r w:rsidR="00A266C9" w:rsidRPr="009529C1">
        <w:rPr>
          <w:rFonts w:ascii="Times New Roman" w:eastAsia="Times New Roman" w:hAnsi="Times New Roman" w:cs="Times New Roman"/>
          <w:sz w:val="28"/>
          <w:szCs w:val="28"/>
          <w:lang w:eastAsia="ru-RU"/>
        </w:rPr>
        <w:t>;</w:t>
      </w:r>
    </w:p>
    <w:p w:rsidR="000C0176" w:rsidRPr="009529C1" w:rsidRDefault="0093720D"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w:t>
      </w:r>
      <w:r w:rsidR="00A266C9" w:rsidRPr="009529C1">
        <w:rPr>
          <w:rFonts w:ascii="Times New Roman" w:eastAsia="Times New Roman" w:hAnsi="Times New Roman" w:cs="Times New Roman"/>
          <w:sz w:val="28"/>
          <w:szCs w:val="28"/>
          <w:lang w:eastAsia="ru-RU"/>
        </w:rPr>
        <w:t>тсутствуют оценка соответствия обязательным требованиям промышленной безопасности, данные о сроке эксплуатации железнодорожных путей необщего пользования, стрелочных переводов, предназначенных д</w:t>
      </w:r>
      <w:r w:rsidR="00770D8E" w:rsidRPr="009529C1">
        <w:rPr>
          <w:rFonts w:ascii="Times New Roman" w:eastAsia="Times New Roman" w:hAnsi="Times New Roman" w:cs="Times New Roman"/>
          <w:sz w:val="28"/>
          <w:szCs w:val="28"/>
          <w:lang w:eastAsia="ru-RU"/>
        </w:rPr>
        <w:t>ля пер</w:t>
      </w:r>
      <w:r w:rsidR="00E005D1" w:rsidRPr="009529C1">
        <w:rPr>
          <w:rFonts w:ascii="Times New Roman" w:eastAsia="Times New Roman" w:hAnsi="Times New Roman" w:cs="Times New Roman"/>
          <w:sz w:val="28"/>
          <w:szCs w:val="28"/>
          <w:lang w:eastAsia="ru-RU"/>
        </w:rPr>
        <w:t>емещения опасных веществ (статьи</w:t>
      </w:r>
      <w:r w:rsidR="00770D8E" w:rsidRPr="009529C1">
        <w:rPr>
          <w:rFonts w:ascii="Times New Roman" w:eastAsia="Times New Roman" w:hAnsi="Times New Roman" w:cs="Times New Roman"/>
          <w:sz w:val="28"/>
          <w:szCs w:val="28"/>
          <w:lang w:eastAsia="ru-RU"/>
        </w:rPr>
        <w:t xml:space="preserve"> 9</w:t>
      </w:r>
      <w:r w:rsidR="00E005D1" w:rsidRPr="009529C1">
        <w:rPr>
          <w:rFonts w:ascii="Times New Roman" w:eastAsia="Times New Roman" w:hAnsi="Times New Roman" w:cs="Times New Roman"/>
          <w:sz w:val="28"/>
          <w:szCs w:val="28"/>
          <w:lang w:eastAsia="ru-RU"/>
        </w:rPr>
        <w:t>, 13</w:t>
      </w:r>
      <w:r w:rsidR="00770D8E" w:rsidRPr="009529C1">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w:t>
      </w:r>
      <w:r w:rsidR="00F71610" w:rsidRPr="009529C1">
        <w:rPr>
          <w:rFonts w:ascii="Times New Roman" w:eastAsia="Times New Roman" w:hAnsi="Times New Roman" w:cs="Times New Roman"/>
          <w:sz w:val="28"/>
          <w:szCs w:val="28"/>
          <w:lang w:eastAsia="ru-RU"/>
        </w:rPr>
        <w:t>сных производственных объектов»</w:t>
      </w:r>
      <w:r w:rsidR="00770D8E" w:rsidRPr="009529C1">
        <w:rPr>
          <w:rFonts w:ascii="Times New Roman" w:hAnsi="Times New Roman" w:cs="Times New Roman"/>
          <w:bCs/>
          <w:color w:val="000000"/>
          <w:sz w:val="28"/>
          <w:szCs w:val="28"/>
        </w:rPr>
        <w:t>);</w:t>
      </w:r>
    </w:p>
    <w:p w:rsidR="000C0176" w:rsidRPr="009529C1" w:rsidRDefault="00770D8E"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w:t>
      </w:r>
      <w:r w:rsidR="00A266C9" w:rsidRPr="009529C1">
        <w:rPr>
          <w:rFonts w:ascii="Times New Roman" w:eastAsia="Times New Roman" w:hAnsi="Times New Roman" w:cs="Times New Roman"/>
          <w:sz w:val="28"/>
          <w:szCs w:val="28"/>
          <w:lang w:eastAsia="ru-RU"/>
        </w:rPr>
        <w:t xml:space="preserve"> конце сооружения железнодорожного пути установлен не исправный путевой упор, изготовленный по не типовой конструкции</w:t>
      </w:r>
      <w:r w:rsidRPr="009529C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статья</w:t>
      </w:r>
      <w:r w:rsidR="00A266C9" w:rsidRPr="009529C1">
        <w:rPr>
          <w:rFonts w:ascii="Times New Roman" w:eastAsia="Times New Roman" w:hAnsi="Times New Roman" w:cs="Times New Roman"/>
          <w:sz w:val="28"/>
          <w:szCs w:val="28"/>
          <w:lang w:eastAsia="ru-RU"/>
        </w:rPr>
        <w:t xml:space="preserve"> 55_24 </w:t>
      </w:r>
      <w:r w:rsidRPr="009529C1">
        <w:rPr>
          <w:rFonts w:ascii="Times New Roman" w:eastAsia="Times New Roman" w:hAnsi="Times New Roman" w:cs="Times New Roman"/>
          <w:sz w:val="28"/>
          <w:szCs w:val="28"/>
          <w:lang w:eastAsia="ru-RU"/>
        </w:rPr>
        <w:t>Градостроительного кодекса Российской Федерации);</w:t>
      </w:r>
    </w:p>
    <w:p w:rsidR="000C0176" w:rsidRPr="009529C1" w:rsidRDefault="000C58B9"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w:t>
      </w:r>
      <w:r w:rsidR="00A266C9" w:rsidRPr="009529C1">
        <w:rPr>
          <w:rFonts w:ascii="Times New Roman" w:eastAsia="Times New Roman" w:hAnsi="Times New Roman" w:cs="Times New Roman"/>
          <w:sz w:val="28"/>
          <w:szCs w:val="28"/>
          <w:lang w:eastAsia="ru-RU"/>
        </w:rPr>
        <w:t xml:space="preserve">осторонние предметы находится внутри </w:t>
      </w:r>
      <w:r w:rsidR="00335435" w:rsidRPr="009529C1">
        <w:rPr>
          <w:rFonts w:ascii="Times New Roman" w:eastAsia="Times New Roman" w:hAnsi="Times New Roman" w:cs="Times New Roman"/>
          <w:sz w:val="28"/>
          <w:szCs w:val="28"/>
          <w:lang w:eastAsia="ru-RU"/>
        </w:rPr>
        <w:t>габаритов приближения строений (статья 9 Федерального закона от 21.07.1997 № 116-ФЗ «О промышленной безопасности опасных производственных объектов»;</w:t>
      </w:r>
      <w:r w:rsidR="00A266C9" w:rsidRPr="009529C1">
        <w:rPr>
          <w:rFonts w:ascii="Times New Roman" w:eastAsia="Times New Roman" w:hAnsi="Times New Roman" w:cs="Times New Roman"/>
          <w:sz w:val="28"/>
          <w:szCs w:val="28"/>
          <w:lang w:eastAsia="ru-RU"/>
        </w:rPr>
        <w:t xml:space="preserve"> пункт 5 статьи 4 </w:t>
      </w:r>
      <w:r w:rsidRPr="009529C1">
        <w:rPr>
          <w:rFonts w:ascii="Times New Roman" w:eastAsia="Times New Roman" w:hAnsi="Times New Roman" w:cs="Times New Roman"/>
          <w:sz w:val="28"/>
          <w:szCs w:val="28"/>
          <w:lang w:eastAsia="ru-RU"/>
        </w:rPr>
        <w:t>Технического регламента Таможенного союза «О безопасности инфраструктуры железнодорожного транспорта», утвержденного решением Комиссии Таможенного союза от 15.07.2011 № 710</w:t>
      </w:r>
      <w:r w:rsidR="00A20941" w:rsidRPr="009529C1">
        <w:rPr>
          <w:rFonts w:ascii="Times New Roman" w:eastAsia="Times New Roman" w:hAnsi="Times New Roman" w:cs="Times New Roman"/>
          <w:sz w:val="28"/>
          <w:szCs w:val="28"/>
          <w:lang w:eastAsia="ru-RU"/>
        </w:rPr>
        <w:t>; глава</w:t>
      </w:r>
      <w:r w:rsidR="00A266C9" w:rsidRPr="009529C1">
        <w:rPr>
          <w:rFonts w:ascii="Times New Roman" w:eastAsia="Times New Roman" w:hAnsi="Times New Roman" w:cs="Times New Roman"/>
          <w:sz w:val="28"/>
          <w:szCs w:val="28"/>
          <w:lang w:eastAsia="ru-RU"/>
        </w:rPr>
        <w:t xml:space="preserve"> IV </w:t>
      </w:r>
      <w:r w:rsidR="00A20941" w:rsidRPr="009529C1">
        <w:rPr>
          <w:rFonts w:ascii="Times New Roman" w:eastAsia="Times New Roman" w:hAnsi="Times New Roman" w:cs="Times New Roman"/>
          <w:sz w:val="28"/>
          <w:szCs w:val="28"/>
          <w:lang w:eastAsia="ru-RU"/>
        </w:rPr>
        <w:t>Правил технической эксплуатации железных дорог Российской Федерации, утвержденных приказом Минтранса России от 21.12.2010 № 286);</w:t>
      </w:r>
    </w:p>
    <w:p w:rsidR="000C0176" w:rsidRPr="009529C1" w:rsidRDefault="00A2094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о</w:t>
      </w:r>
      <w:r w:rsidR="00A266C9" w:rsidRPr="009529C1">
        <w:rPr>
          <w:rFonts w:ascii="Times New Roman" w:eastAsia="Times New Roman" w:hAnsi="Times New Roman" w:cs="Times New Roman"/>
          <w:sz w:val="28"/>
          <w:szCs w:val="28"/>
          <w:lang w:eastAsia="ru-RU"/>
        </w:rPr>
        <w:t>тсутствует</w:t>
      </w:r>
      <w:r w:rsidRPr="009529C1">
        <w:rPr>
          <w:rFonts w:ascii="Times New Roman" w:eastAsia="Times New Roman" w:hAnsi="Times New Roman" w:cs="Times New Roman"/>
          <w:sz w:val="28"/>
          <w:szCs w:val="28"/>
          <w:lang w:eastAsia="ru-RU"/>
        </w:rPr>
        <w:t>,</w:t>
      </w:r>
      <w:r w:rsidR="00A266C9" w:rsidRPr="009529C1">
        <w:rPr>
          <w:rFonts w:ascii="Times New Roman" w:eastAsia="Times New Roman" w:hAnsi="Times New Roman" w:cs="Times New Roman"/>
          <w:sz w:val="28"/>
          <w:szCs w:val="28"/>
          <w:lang w:eastAsia="ru-RU"/>
        </w:rPr>
        <w:t xml:space="preserve"> либо нарушено антикоррозийное покрытие соор</w:t>
      </w:r>
      <w:r w:rsidRPr="009529C1">
        <w:rPr>
          <w:rFonts w:ascii="Times New Roman" w:eastAsia="Times New Roman" w:hAnsi="Times New Roman" w:cs="Times New Roman"/>
          <w:sz w:val="28"/>
          <w:szCs w:val="28"/>
          <w:lang w:eastAsia="ru-RU"/>
        </w:rPr>
        <w:t>ужений и элементов конструкций (статья 9 Федерального закона от 21.07.1997 № 116-ФЗ «О промышленной безопасности опасных производственных объектов»; статья 55_24 Градостроительного кодекса Российской Федерации);</w:t>
      </w:r>
    </w:p>
    <w:p w:rsidR="000C0176" w:rsidRPr="009529C1" w:rsidRDefault="004A3711"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w:t>
      </w:r>
      <w:r w:rsidR="00A266C9" w:rsidRPr="009529C1">
        <w:rPr>
          <w:rFonts w:ascii="Times New Roman" w:eastAsia="Times New Roman" w:hAnsi="Times New Roman" w:cs="Times New Roman"/>
          <w:sz w:val="28"/>
          <w:szCs w:val="28"/>
          <w:lang w:eastAsia="ru-RU"/>
        </w:rPr>
        <w:t>тсутствует заземление технич</w:t>
      </w:r>
      <w:r w:rsidRPr="009529C1">
        <w:rPr>
          <w:rFonts w:ascii="Times New Roman" w:eastAsia="Times New Roman" w:hAnsi="Times New Roman" w:cs="Times New Roman"/>
          <w:sz w:val="28"/>
          <w:szCs w:val="28"/>
          <w:lang w:eastAsia="ru-RU"/>
        </w:rPr>
        <w:t>еских устройств и потребителей (статья 9 Федерального закона от 21.07.1997 № 116-ФЗ «О промышленной безопасности опасных производственных объектов»);</w:t>
      </w:r>
    </w:p>
    <w:p w:rsidR="00512ACC" w:rsidRPr="009529C1" w:rsidRDefault="003D49B7" w:rsidP="000C0176">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w:t>
      </w:r>
      <w:r w:rsidR="00A266C9" w:rsidRPr="009529C1">
        <w:rPr>
          <w:rFonts w:ascii="Times New Roman" w:eastAsia="Times New Roman" w:hAnsi="Times New Roman" w:cs="Times New Roman"/>
          <w:sz w:val="28"/>
          <w:szCs w:val="28"/>
          <w:lang w:eastAsia="ru-RU"/>
        </w:rPr>
        <w:t xml:space="preserve">е обеспечивается отвод ливневых и промышленных стоков, допускается </w:t>
      </w:r>
      <w:proofErr w:type="spellStart"/>
      <w:r w:rsidR="00A266C9" w:rsidRPr="009529C1">
        <w:rPr>
          <w:rFonts w:ascii="Times New Roman" w:eastAsia="Times New Roman" w:hAnsi="Times New Roman" w:cs="Times New Roman"/>
          <w:sz w:val="28"/>
          <w:szCs w:val="28"/>
          <w:lang w:eastAsia="ru-RU"/>
        </w:rPr>
        <w:t>заводнение</w:t>
      </w:r>
      <w:proofErr w:type="spellEnd"/>
      <w:r w:rsidR="00A266C9"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территории в районе сооружений (статья 9 Федерального закона от 21.07.1997 № 116-ФЗ «О промышленной безопасности опа</w:t>
      </w:r>
      <w:r w:rsidR="00F71610" w:rsidRPr="009529C1">
        <w:rPr>
          <w:rFonts w:ascii="Times New Roman" w:eastAsia="Times New Roman" w:hAnsi="Times New Roman" w:cs="Times New Roman"/>
          <w:sz w:val="28"/>
          <w:szCs w:val="28"/>
          <w:lang w:eastAsia="ru-RU"/>
        </w:rPr>
        <w:t>сных производственных объектов»</w:t>
      </w:r>
      <w:r w:rsidR="00481331" w:rsidRPr="009529C1">
        <w:rPr>
          <w:rFonts w:ascii="Times New Roman" w:hAnsi="Times New Roman" w:cs="Times New Roman"/>
          <w:bCs/>
          <w:color w:val="000000"/>
          <w:sz w:val="28"/>
          <w:szCs w:val="28"/>
        </w:rPr>
        <w:t>);</w:t>
      </w:r>
    </w:p>
    <w:p w:rsidR="00512ACC" w:rsidRPr="009529C1" w:rsidRDefault="00481331"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w:t>
      </w:r>
      <w:r w:rsidR="00A266C9" w:rsidRPr="009529C1">
        <w:rPr>
          <w:rFonts w:ascii="Times New Roman" w:eastAsia="Times New Roman" w:hAnsi="Times New Roman" w:cs="Times New Roman"/>
          <w:sz w:val="28"/>
          <w:szCs w:val="28"/>
          <w:lang w:eastAsia="ru-RU"/>
        </w:rPr>
        <w:t xml:space="preserve">а эстакадах для отгрузки нефтепродуктов в автоцистерны отсутствуют </w:t>
      </w:r>
      <w:proofErr w:type="spellStart"/>
      <w:r w:rsidR="00A266C9" w:rsidRPr="009529C1">
        <w:rPr>
          <w:rFonts w:ascii="Times New Roman" w:eastAsia="Times New Roman" w:hAnsi="Times New Roman" w:cs="Times New Roman"/>
          <w:sz w:val="28"/>
          <w:szCs w:val="28"/>
          <w:lang w:eastAsia="ru-RU"/>
        </w:rPr>
        <w:t>каплесборники</w:t>
      </w:r>
      <w:proofErr w:type="spellEnd"/>
      <w:r w:rsidR="00A266C9" w:rsidRPr="009529C1">
        <w:rPr>
          <w:rFonts w:ascii="Times New Roman" w:eastAsia="Times New Roman" w:hAnsi="Times New Roman" w:cs="Times New Roman"/>
          <w:sz w:val="28"/>
          <w:szCs w:val="28"/>
          <w:lang w:eastAsia="ru-RU"/>
        </w:rPr>
        <w:t xml:space="preserve"> для сбора остатков продукта, стекающих с наливной трубы</w:t>
      </w:r>
      <w:r w:rsidRPr="009529C1">
        <w:rPr>
          <w:rFonts w:ascii="Times New Roman" w:eastAsia="Times New Roman" w:hAnsi="Times New Roman" w:cs="Times New Roman"/>
          <w:sz w:val="28"/>
          <w:szCs w:val="28"/>
          <w:lang w:eastAsia="ru-RU"/>
        </w:rPr>
        <w:t xml:space="preserve"> при извлечении ее из цистерны (статья 9 Федерального закона от 21.07.1997 № 116-ФЗ «О промышленной безопасности опа</w:t>
      </w:r>
      <w:r w:rsidR="00F71610" w:rsidRPr="009529C1">
        <w:rPr>
          <w:rFonts w:ascii="Times New Roman" w:eastAsia="Times New Roman" w:hAnsi="Times New Roman" w:cs="Times New Roman"/>
          <w:sz w:val="28"/>
          <w:szCs w:val="28"/>
          <w:lang w:eastAsia="ru-RU"/>
        </w:rPr>
        <w:t>сных производственных объектов»</w:t>
      </w:r>
      <w:r w:rsidR="001A4F89" w:rsidRPr="009529C1">
        <w:rPr>
          <w:rFonts w:ascii="Times New Roman" w:eastAsia="Times New Roman" w:hAnsi="Times New Roman" w:cs="Times New Roman"/>
          <w:sz w:val="28"/>
          <w:szCs w:val="28"/>
          <w:lang w:eastAsia="ru-RU"/>
        </w:rPr>
        <w:t>);</w:t>
      </w:r>
    </w:p>
    <w:p w:rsidR="00B30115" w:rsidRPr="009529C1" w:rsidRDefault="001A4F89" w:rsidP="00E95BBD">
      <w:pPr>
        <w:pStyle w:val="a4"/>
        <w:numPr>
          <w:ilvl w:val="0"/>
          <w:numId w:val="24"/>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w:t>
      </w:r>
      <w:r w:rsidR="00A266C9" w:rsidRPr="009529C1">
        <w:rPr>
          <w:rFonts w:ascii="Times New Roman" w:eastAsia="Times New Roman" w:hAnsi="Times New Roman" w:cs="Times New Roman"/>
          <w:sz w:val="28"/>
          <w:szCs w:val="28"/>
          <w:lang w:eastAsia="ru-RU"/>
        </w:rPr>
        <w:t>а эстакадах для отгрузки нефтепродуктов в автоцистерны не установлены блокировки по прекращению операций слива-налива и сигнализация, оповещающая о запрете запуска двигателей автомобилей при превышении концентрации паров нефтепродукт</w:t>
      </w:r>
      <w:r w:rsidRPr="009529C1">
        <w:rPr>
          <w:rFonts w:ascii="Times New Roman" w:eastAsia="Times New Roman" w:hAnsi="Times New Roman" w:cs="Times New Roman"/>
          <w:sz w:val="28"/>
          <w:szCs w:val="28"/>
          <w:lang w:eastAsia="ru-RU"/>
        </w:rPr>
        <w:t>ов более 20% объемных от НКПРП (статья 9 Федерального закона от 21.07.1997 № 116-ФЗ «О промышленной безопасности опа</w:t>
      </w:r>
      <w:r w:rsidR="00F71610" w:rsidRPr="009529C1">
        <w:rPr>
          <w:rFonts w:ascii="Times New Roman" w:eastAsia="Times New Roman" w:hAnsi="Times New Roman" w:cs="Times New Roman"/>
          <w:sz w:val="28"/>
          <w:szCs w:val="28"/>
          <w:lang w:eastAsia="ru-RU"/>
        </w:rPr>
        <w:t>сных производственных объектов»</w:t>
      </w:r>
      <w:r w:rsidRPr="009529C1">
        <w:rPr>
          <w:rFonts w:ascii="Times New Roman" w:eastAsia="Times New Roman" w:hAnsi="Times New Roman" w:cs="Times New Roman"/>
          <w:sz w:val="28"/>
          <w:szCs w:val="28"/>
          <w:lang w:eastAsia="ru-RU"/>
        </w:rPr>
        <w:t>)</w:t>
      </w:r>
      <w:r w:rsidR="00A266C9" w:rsidRPr="009529C1">
        <w:rPr>
          <w:rFonts w:ascii="Times New Roman" w:eastAsia="Times New Roman" w:hAnsi="Times New Roman" w:cs="Times New Roman"/>
          <w:sz w:val="28"/>
          <w:szCs w:val="28"/>
          <w:lang w:eastAsia="ru-RU"/>
        </w:rPr>
        <w:t>.</w:t>
      </w:r>
    </w:p>
    <w:p w:rsidR="00C92658" w:rsidRPr="009529C1" w:rsidRDefault="001A4F89" w:rsidP="00E95BBD">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Общее количество административных наказаний, наложенных по итогам проверок</w:t>
      </w:r>
      <w:r w:rsidR="00B143DD" w:rsidRPr="009529C1">
        <w:rPr>
          <w:rFonts w:ascii="Times New Roman" w:eastAsia="Calibri" w:hAnsi="Times New Roman" w:cs="Times New Roman"/>
          <w:sz w:val="28"/>
          <w:szCs w:val="28"/>
          <w:lang w:eastAsia="ru-RU"/>
        </w:rPr>
        <w:t xml:space="preserve"> в отношении организаций, эксплуатирующих ОПО химического комплекса и транспортирования опасных веществ</w:t>
      </w:r>
      <w:r w:rsidRPr="009529C1">
        <w:rPr>
          <w:rFonts w:ascii="Times New Roman" w:eastAsia="Calibri" w:hAnsi="Times New Roman" w:cs="Times New Roman"/>
          <w:sz w:val="28"/>
          <w:szCs w:val="28"/>
          <w:lang w:eastAsia="ru-RU"/>
        </w:rPr>
        <w:t xml:space="preserve">, составило </w:t>
      </w:r>
      <w:r w:rsidR="00D611C7" w:rsidRPr="009529C1">
        <w:rPr>
          <w:rFonts w:ascii="Times New Roman" w:eastAsia="Calibri" w:hAnsi="Times New Roman" w:cs="Times New Roman"/>
          <w:sz w:val="28"/>
          <w:szCs w:val="28"/>
          <w:lang w:eastAsia="ru-RU"/>
        </w:rPr>
        <w:t>171</w:t>
      </w:r>
      <w:r w:rsidRPr="009529C1">
        <w:rPr>
          <w:rFonts w:ascii="Times New Roman" w:eastAsia="Calibri" w:hAnsi="Times New Roman" w:cs="Times New Roman"/>
          <w:sz w:val="28"/>
          <w:szCs w:val="28"/>
          <w:lang w:eastAsia="ru-RU"/>
        </w:rPr>
        <w:t xml:space="preserve">, в том числе </w:t>
      </w:r>
      <w:r w:rsidR="00AF077C" w:rsidRPr="009529C1">
        <w:rPr>
          <w:rFonts w:ascii="Times New Roman" w:eastAsia="Calibri" w:hAnsi="Times New Roman" w:cs="Times New Roman"/>
          <w:sz w:val="28"/>
          <w:szCs w:val="28"/>
          <w:lang w:eastAsia="ru-RU"/>
        </w:rPr>
        <w:t>117</w:t>
      </w:r>
      <w:r w:rsidR="00F71610" w:rsidRPr="009529C1">
        <w:rPr>
          <w:rFonts w:ascii="Times New Roman" w:eastAsia="Calibri" w:hAnsi="Times New Roman" w:cs="Times New Roman"/>
          <w:sz w:val="28"/>
          <w:szCs w:val="28"/>
          <w:lang w:eastAsia="ru-RU"/>
        </w:rPr>
        <w:t xml:space="preserve"> административных штраф</w:t>
      </w:r>
      <w:r w:rsidR="00D611C7" w:rsidRPr="009529C1">
        <w:rPr>
          <w:rFonts w:ascii="Times New Roman" w:eastAsia="Calibri" w:hAnsi="Times New Roman" w:cs="Times New Roman"/>
          <w:sz w:val="28"/>
          <w:szCs w:val="28"/>
          <w:lang w:eastAsia="ru-RU"/>
        </w:rPr>
        <w:t>ов</w:t>
      </w:r>
      <w:r w:rsidR="00FB798D" w:rsidRPr="009529C1">
        <w:rPr>
          <w:rFonts w:ascii="Times New Roman" w:eastAsia="Calibri" w:hAnsi="Times New Roman" w:cs="Times New Roman"/>
          <w:sz w:val="28"/>
          <w:szCs w:val="28"/>
          <w:lang w:eastAsia="ru-RU"/>
        </w:rPr>
        <w:t xml:space="preserve"> в отношении организаций, эксплуатирующих </w:t>
      </w:r>
      <w:r w:rsidR="00501563" w:rsidRPr="009529C1">
        <w:rPr>
          <w:rFonts w:ascii="Times New Roman" w:eastAsia="Calibri" w:hAnsi="Times New Roman" w:cs="Times New Roman"/>
          <w:sz w:val="28"/>
          <w:szCs w:val="28"/>
          <w:lang w:eastAsia="ru-RU"/>
        </w:rPr>
        <w:t>ОПО</w:t>
      </w:r>
      <w:r w:rsidR="00FB798D" w:rsidRPr="009529C1">
        <w:rPr>
          <w:rFonts w:ascii="Times New Roman" w:eastAsia="Calibri" w:hAnsi="Times New Roman" w:cs="Times New Roman"/>
          <w:sz w:val="28"/>
          <w:szCs w:val="28"/>
          <w:lang w:eastAsia="ru-RU"/>
        </w:rPr>
        <w:t xml:space="preserve"> химического комплекса</w:t>
      </w:r>
      <w:r w:rsidR="00AF077C" w:rsidRPr="009529C1">
        <w:rPr>
          <w:rFonts w:ascii="Times New Roman" w:eastAsia="Calibri" w:hAnsi="Times New Roman" w:cs="Times New Roman"/>
          <w:sz w:val="28"/>
          <w:szCs w:val="28"/>
          <w:lang w:eastAsia="ru-RU"/>
        </w:rPr>
        <w:t>, из них 43</w:t>
      </w:r>
      <w:r w:rsidR="00501563" w:rsidRPr="009529C1">
        <w:rPr>
          <w:rFonts w:ascii="Times New Roman" w:eastAsia="Calibri" w:hAnsi="Times New Roman" w:cs="Times New Roman"/>
          <w:sz w:val="28"/>
          <w:szCs w:val="28"/>
          <w:lang w:eastAsia="ru-RU"/>
        </w:rPr>
        <w:t xml:space="preserve"> – на юридических лиц</w:t>
      </w:r>
      <w:r w:rsidR="00AF077C" w:rsidRPr="009529C1">
        <w:rPr>
          <w:rFonts w:ascii="Times New Roman" w:eastAsia="Calibri" w:hAnsi="Times New Roman" w:cs="Times New Roman"/>
          <w:sz w:val="28"/>
          <w:szCs w:val="28"/>
          <w:lang w:eastAsia="ru-RU"/>
        </w:rPr>
        <w:t>, 73</w:t>
      </w:r>
      <w:r w:rsidR="00C92658" w:rsidRPr="009529C1">
        <w:rPr>
          <w:rFonts w:ascii="Times New Roman" w:eastAsia="Calibri" w:hAnsi="Times New Roman" w:cs="Times New Roman"/>
          <w:sz w:val="28"/>
          <w:szCs w:val="28"/>
          <w:lang w:eastAsia="ru-RU"/>
        </w:rPr>
        <w:t xml:space="preserve"> – на должностных лиц</w:t>
      </w:r>
      <w:r w:rsidR="00A61606" w:rsidRPr="009529C1">
        <w:rPr>
          <w:rFonts w:ascii="Times New Roman" w:eastAsia="Calibri" w:hAnsi="Times New Roman" w:cs="Times New Roman"/>
          <w:sz w:val="28"/>
          <w:szCs w:val="28"/>
          <w:lang w:eastAsia="ru-RU"/>
        </w:rPr>
        <w:t>, 1 – на гражданина</w:t>
      </w:r>
      <w:r w:rsidR="00C92658" w:rsidRPr="009529C1">
        <w:rPr>
          <w:rFonts w:ascii="Times New Roman" w:eastAsia="Calibri" w:hAnsi="Times New Roman" w:cs="Times New Roman"/>
          <w:sz w:val="28"/>
          <w:szCs w:val="28"/>
          <w:lang w:eastAsia="ru-RU"/>
        </w:rPr>
        <w:t xml:space="preserve">, и </w:t>
      </w:r>
      <w:r w:rsidR="00D611C7" w:rsidRPr="009529C1">
        <w:rPr>
          <w:rFonts w:ascii="Times New Roman" w:eastAsia="Calibri" w:hAnsi="Times New Roman" w:cs="Times New Roman"/>
          <w:sz w:val="28"/>
          <w:szCs w:val="28"/>
          <w:lang w:eastAsia="ru-RU"/>
        </w:rPr>
        <w:t>37</w:t>
      </w:r>
      <w:r w:rsidR="00FB798D" w:rsidRPr="009529C1">
        <w:rPr>
          <w:rFonts w:ascii="Times New Roman" w:eastAsia="Calibri" w:hAnsi="Times New Roman" w:cs="Times New Roman"/>
          <w:sz w:val="28"/>
          <w:szCs w:val="28"/>
          <w:lang w:eastAsia="ru-RU"/>
        </w:rPr>
        <w:t xml:space="preserve"> административных штрафов в отношении предприятий осуществляющих транспортирование опасных веществ</w:t>
      </w:r>
      <w:r w:rsidR="00AF077C" w:rsidRPr="009529C1">
        <w:rPr>
          <w:rFonts w:ascii="Times New Roman" w:eastAsia="Calibri" w:hAnsi="Times New Roman" w:cs="Times New Roman"/>
          <w:sz w:val="28"/>
          <w:szCs w:val="28"/>
          <w:lang w:eastAsia="ru-RU"/>
        </w:rPr>
        <w:t xml:space="preserve"> (12</w:t>
      </w:r>
      <w:r w:rsidR="00D611C7" w:rsidRPr="009529C1">
        <w:rPr>
          <w:rFonts w:ascii="Times New Roman" w:eastAsia="Calibri" w:hAnsi="Times New Roman" w:cs="Times New Roman"/>
          <w:sz w:val="28"/>
          <w:szCs w:val="28"/>
          <w:lang w:eastAsia="ru-RU"/>
        </w:rPr>
        <w:t xml:space="preserve"> – на юридических лиц</w:t>
      </w:r>
      <w:r w:rsidR="00AF077C" w:rsidRPr="009529C1">
        <w:rPr>
          <w:rFonts w:ascii="Times New Roman" w:eastAsia="Calibri" w:hAnsi="Times New Roman" w:cs="Times New Roman"/>
          <w:sz w:val="28"/>
          <w:szCs w:val="28"/>
          <w:lang w:eastAsia="ru-RU"/>
        </w:rPr>
        <w:t xml:space="preserve"> и 25</w:t>
      </w:r>
      <w:r w:rsidRPr="009529C1">
        <w:rPr>
          <w:rFonts w:ascii="Times New Roman" w:eastAsia="Calibri" w:hAnsi="Times New Roman" w:cs="Times New Roman"/>
          <w:sz w:val="28"/>
          <w:szCs w:val="28"/>
          <w:lang w:eastAsia="ru-RU"/>
        </w:rPr>
        <w:t xml:space="preserve"> – на </w:t>
      </w:r>
      <w:r w:rsidR="00C92658" w:rsidRPr="009529C1">
        <w:rPr>
          <w:rFonts w:ascii="Times New Roman" w:eastAsia="Calibri" w:hAnsi="Times New Roman" w:cs="Times New Roman"/>
          <w:sz w:val="28"/>
          <w:szCs w:val="28"/>
          <w:lang w:eastAsia="ru-RU"/>
        </w:rPr>
        <w:t>должностных лиц).</w:t>
      </w:r>
      <w:r w:rsidR="00501563" w:rsidRPr="009529C1">
        <w:rPr>
          <w:rFonts w:ascii="Times New Roman" w:eastAsia="Calibri" w:hAnsi="Times New Roman" w:cs="Times New Roman"/>
          <w:sz w:val="28"/>
          <w:szCs w:val="28"/>
          <w:lang w:eastAsia="ru-RU"/>
        </w:rPr>
        <w:t xml:space="preserve"> Т</w:t>
      </w:r>
      <w:r w:rsidR="00501563" w:rsidRPr="009529C1">
        <w:rPr>
          <w:rFonts w:ascii="Times New Roman" w:eastAsia="Times New Roman" w:hAnsi="Times New Roman" w:cs="Times New Roman"/>
          <w:sz w:val="28"/>
          <w:szCs w:val="28"/>
          <w:lang w:eastAsia="ru-RU"/>
        </w:rPr>
        <w:t xml:space="preserve">акже вынесено </w:t>
      </w:r>
      <w:r w:rsidR="00D611C7" w:rsidRPr="009529C1">
        <w:rPr>
          <w:rFonts w:ascii="Times New Roman" w:eastAsia="Times New Roman" w:hAnsi="Times New Roman" w:cs="Times New Roman"/>
          <w:sz w:val="28"/>
          <w:szCs w:val="28"/>
          <w:lang w:eastAsia="ru-RU"/>
        </w:rPr>
        <w:t>17</w:t>
      </w:r>
      <w:r w:rsidR="00AF077C" w:rsidRPr="009529C1">
        <w:rPr>
          <w:rFonts w:ascii="Times New Roman" w:eastAsia="Times New Roman" w:hAnsi="Times New Roman" w:cs="Times New Roman"/>
          <w:sz w:val="28"/>
          <w:szCs w:val="28"/>
          <w:lang w:eastAsia="ru-RU"/>
        </w:rPr>
        <w:t xml:space="preserve"> предупреждений (12</w:t>
      </w:r>
      <w:r w:rsidR="00501563" w:rsidRPr="009529C1">
        <w:rPr>
          <w:rFonts w:ascii="Times New Roman" w:eastAsia="Times New Roman" w:hAnsi="Times New Roman" w:cs="Times New Roman"/>
          <w:sz w:val="28"/>
          <w:szCs w:val="28"/>
          <w:lang w:eastAsia="ru-RU"/>
        </w:rPr>
        <w:t xml:space="preserve"> </w:t>
      </w:r>
      <w:r w:rsidR="00501563" w:rsidRPr="009529C1">
        <w:rPr>
          <w:rFonts w:ascii="Times New Roman" w:eastAsia="Calibri" w:hAnsi="Times New Roman" w:cs="Times New Roman"/>
          <w:sz w:val="28"/>
          <w:szCs w:val="28"/>
          <w:lang w:eastAsia="ru-RU"/>
        </w:rPr>
        <w:t>– в отношении организаций, эксплуатирующ</w:t>
      </w:r>
      <w:r w:rsidR="00A61606" w:rsidRPr="009529C1">
        <w:rPr>
          <w:rFonts w:ascii="Times New Roman" w:eastAsia="Calibri" w:hAnsi="Times New Roman" w:cs="Times New Roman"/>
          <w:sz w:val="28"/>
          <w:szCs w:val="28"/>
          <w:lang w:eastAsia="ru-RU"/>
        </w:rPr>
        <w:t xml:space="preserve">их ОПО химического комплекса и </w:t>
      </w:r>
      <w:r w:rsidR="00AF077C" w:rsidRPr="009529C1">
        <w:rPr>
          <w:rFonts w:ascii="Times New Roman" w:eastAsia="Calibri" w:hAnsi="Times New Roman" w:cs="Times New Roman"/>
          <w:sz w:val="28"/>
          <w:szCs w:val="28"/>
          <w:lang w:eastAsia="ru-RU"/>
        </w:rPr>
        <w:t>5</w:t>
      </w:r>
      <w:r w:rsidR="00501563" w:rsidRPr="009529C1">
        <w:rPr>
          <w:rFonts w:ascii="Times New Roman" w:eastAsia="Calibri" w:hAnsi="Times New Roman" w:cs="Times New Roman"/>
          <w:sz w:val="28"/>
          <w:szCs w:val="28"/>
          <w:lang w:eastAsia="ru-RU"/>
        </w:rPr>
        <w:t xml:space="preserve"> – в отношении предприятий осуществляющих транспортирование опасных веществ).</w:t>
      </w:r>
    </w:p>
    <w:p w:rsidR="00AF077C" w:rsidRPr="009529C1" w:rsidRDefault="00AF077C" w:rsidP="00AF077C">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D611C7" w:rsidRPr="009529C1">
        <w:rPr>
          <w:rFonts w:ascii="Times New Roman" w:eastAsia="Times New Roman" w:hAnsi="Times New Roman" w:cs="Times New Roman"/>
          <w:sz w:val="28"/>
          <w:szCs w:val="28"/>
          <w:lang w:eastAsia="ru-RU"/>
        </w:rPr>
        <w:t xml:space="preserve">11887 </w:t>
      </w:r>
      <w:r w:rsidRPr="009529C1">
        <w:rPr>
          <w:rFonts w:ascii="Times New Roman" w:eastAsia="Times New Roman" w:hAnsi="Times New Roman" w:cs="Times New Roman"/>
          <w:sz w:val="28"/>
          <w:szCs w:val="28"/>
          <w:lang w:eastAsia="ru-RU"/>
        </w:rPr>
        <w:t>тыс. рублей.</w:t>
      </w:r>
    </w:p>
    <w:p w:rsidR="001A4F89" w:rsidRPr="009529C1" w:rsidRDefault="001A4F89" w:rsidP="00E95BBD">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9529C1">
        <w:rPr>
          <w:rFonts w:ascii="Times New Roman" w:eastAsia="Calibri" w:hAnsi="Times New Roman" w:cs="Times New Roman"/>
          <w:sz w:val="28"/>
          <w:szCs w:val="28"/>
          <w:lang w:eastAsia="ru-RU"/>
        </w:rPr>
        <w:lastRenderedPageBreak/>
        <w:t>муниципального контроля» должностными лицами</w:t>
      </w:r>
      <w:r w:rsidR="00501563" w:rsidRPr="009529C1">
        <w:rPr>
          <w:rFonts w:ascii="Times New Roman" w:eastAsia="Calibri" w:hAnsi="Times New Roman" w:cs="Times New Roman"/>
          <w:sz w:val="28"/>
          <w:szCs w:val="28"/>
          <w:lang w:eastAsia="ru-RU"/>
        </w:rPr>
        <w:t xml:space="preserve"> Управления выдано </w:t>
      </w:r>
      <w:r w:rsidR="00AF077C" w:rsidRPr="009529C1">
        <w:rPr>
          <w:rFonts w:ascii="Times New Roman" w:eastAsia="Calibri" w:hAnsi="Times New Roman" w:cs="Times New Roman"/>
          <w:sz w:val="28"/>
          <w:szCs w:val="28"/>
          <w:lang w:eastAsia="ru-RU"/>
        </w:rPr>
        <w:t xml:space="preserve">11 </w:t>
      </w:r>
      <w:r w:rsidRPr="009529C1">
        <w:rPr>
          <w:rFonts w:ascii="Times New Roman" w:eastAsia="Calibri" w:hAnsi="Times New Roman" w:cs="Times New Roman"/>
          <w:sz w:val="28"/>
          <w:szCs w:val="28"/>
          <w:lang w:eastAsia="ru-RU"/>
        </w:rPr>
        <w:t>предостережений о недопустимости нарушений обязательных требований.</w:t>
      </w:r>
    </w:p>
    <w:p w:rsidR="00253AC2" w:rsidRPr="009529C1" w:rsidRDefault="00253AC2" w:rsidP="00B748A7">
      <w:pPr>
        <w:spacing w:after="0"/>
        <w:jc w:val="both"/>
        <w:rPr>
          <w:rFonts w:ascii="Times New Roman" w:eastAsia="Times New Roman" w:hAnsi="Times New Roman" w:cs="Times New Roman"/>
          <w:sz w:val="28"/>
          <w:szCs w:val="28"/>
          <w:lang w:eastAsia="ru-RU"/>
        </w:rPr>
      </w:pPr>
    </w:p>
    <w:p w:rsidR="006C2830" w:rsidRPr="009529C1" w:rsidRDefault="00714224"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C2830" w:rsidRPr="009529C1">
        <w:rPr>
          <w:rFonts w:ascii="Times New Roman" w:eastAsia="Times New Roman" w:hAnsi="Times New Roman" w:cs="Times New Roman"/>
          <w:b/>
          <w:sz w:val="28"/>
          <w:szCs w:val="28"/>
          <w:lang w:eastAsia="ru-RU"/>
        </w:rPr>
        <w:t xml:space="preserve">2. Федеральный государственный надзор в области промышленной безопасности </w:t>
      </w:r>
      <w:r w:rsidR="001506DA" w:rsidRPr="009529C1">
        <w:rPr>
          <w:rFonts w:ascii="Times New Roman" w:eastAsia="Times New Roman" w:hAnsi="Times New Roman" w:cs="Times New Roman"/>
          <w:b/>
          <w:sz w:val="28"/>
          <w:szCs w:val="28"/>
          <w:lang w:eastAsia="ru-RU"/>
        </w:rPr>
        <w:t>за взрывопожароопасными объектами хранения и переработки растительного сырья</w:t>
      </w:r>
    </w:p>
    <w:p w:rsidR="006C2830" w:rsidRPr="009529C1" w:rsidRDefault="006C2830" w:rsidP="00E95BBD">
      <w:pPr>
        <w:pStyle w:val="a4"/>
        <w:spacing w:after="0"/>
        <w:ind w:left="1080" w:firstLine="709"/>
        <w:jc w:val="both"/>
        <w:rPr>
          <w:rFonts w:ascii="Times New Roman" w:eastAsia="Times New Roman" w:hAnsi="Times New Roman" w:cs="Times New Roman"/>
          <w:sz w:val="28"/>
          <w:szCs w:val="28"/>
          <w:lang w:eastAsia="ru-RU"/>
        </w:rPr>
      </w:pPr>
    </w:p>
    <w:p w:rsidR="001506DA" w:rsidRPr="009529C1" w:rsidRDefault="001506DA"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отчетный период инспекторским сост</w:t>
      </w:r>
      <w:r w:rsidR="0052771E" w:rsidRPr="009529C1">
        <w:rPr>
          <w:rFonts w:ascii="Times New Roman" w:eastAsia="Times New Roman" w:hAnsi="Times New Roman" w:cs="Times New Roman"/>
          <w:sz w:val="28"/>
          <w:szCs w:val="28"/>
          <w:lang w:eastAsia="ru-RU"/>
        </w:rPr>
        <w:t>а</w:t>
      </w:r>
      <w:r w:rsidR="00965EDD" w:rsidRPr="009529C1">
        <w:rPr>
          <w:rFonts w:ascii="Times New Roman" w:eastAsia="Times New Roman" w:hAnsi="Times New Roman" w:cs="Times New Roman"/>
          <w:sz w:val="28"/>
          <w:szCs w:val="28"/>
          <w:lang w:eastAsia="ru-RU"/>
        </w:rPr>
        <w:t>вом Управления было проведено 2</w:t>
      </w:r>
      <w:r w:rsidR="00585045" w:rsidRPr="009529C1">
        <w:rPr>
          <w:rFonts w:ascii="Times New Roman" w:eastAsia="Times New Roman" w:hAnsi="Times New Roman" w:cs="Times New Roman"/>
          <w:sz w:val="28"/>
          <w:szCs w:val="28"/>
          <w:lang w:eastAsia="ru-RU"/>
        </w:rPr>
        <w:t>9</w:t>
      </w:r>
      <w:r w:rsidRPr="009529C1">
        <w:rPr>
          <w:rFonts w:ascii="Times New Roman" w:eastAsia="Times New Roman" w:hAnsi="Times New Roman" w:cs="Times New Roman"/>
          <w:sz w:val="28"/>
          <w:szCs w:val="28"/>
          <w:lang w:eastAsia="ru-RU"/>
        </w:rPr>
        <w:t xml:space="preserve"> проверок в отношении предприятий эксплуатирующих ОПО хранения и переработки растительного сырья.</w:t>
      </w:r>
    </w:p>
    <w:p w:rsidR="00442B2B" w:rsidRDefault="001506DA" w:rsidP="00442B2B">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Из общего</w:t>
      </w:r>
      <w:r w:rsidR="00015C5F" w:rsidRPr="009529C1">
        <w:rPr>
          <w:rFonts w:ascii="Times New Roman" w:eastAsia="Times New Roman" w:hAnsi="Times New Roman" w:cs="Times New Roman"/>
          <w:sz w:val="28"/>
          <w:szCs w:val="28"/>
          <w:lang w:eastAsia="ru-RU"/>
        </w:rPr>
        <w:t xml:space="preserve"> числа </w:t>
      </w:r>
      <w:r w:rsidR="00965EDD" w:rsidRPr="009529C1">
        <w:rPr>
          <w:rFonts w:ascii="Times New Roman" w:eastAsia="Times New Roman" w:hAnsi="Times New Roman" w:cs="Times New Roman"/>
          <w:sz w:val="28"/>
          <w:szCs w:val="28"/>
          <w:lang w:eastAsia="ru-RU"/>
        </w:rPr>
        <w:t xml:space="preserve">проведенных мероприятий 22 </w:t>
      </w:r>
      <w:r w:rsidR="00015C5F" w:rsidRPr="009529C1">
        <w:rPr>
          <w:rFonts w:ascii="Times New Roman" w:eastAsia="Times New Roman" w:hAnsi="Times New Roman" w:cs="Times New Roman"/>
          <w:sz w:val="28"/>
          <w:szCs w:val="28"/>
          <w:lang w:eastAsia="ru-RU"/>
        </w:rPr>
        <w:t>– плановы</w:t>
      </w:r>
      <w:r w:rsidR="00442B2B">
        <w:rPr>
          <w:rFonts w:ascii="Times New Roman" w:eastAsia="Times New Roman" w:hAnsi="Times New Roman" w:cs="Times New Roman"/>
          <w:sz w:val="28"/>
          <w:szCs w:val="28"/>
          <w:lang w:eastAsia="ru-RU"/>
        </w:rPr>
        <w:t>х проверки и 6</w:t>
      </w:r>
      <w:r w:rsidR="00965EDD"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 внеплановых провер</w:t>
      </w:r>
      <w:r w:rsidR="0052771E" w:rsidRPr="009529C1">
        <w:rPr>
          <w:rFonts w:ascii="Times New Roman" w:eastAsia="Times New Roman" w:hAnsi="Times New Roman" w:cs="Times New Roman"/>
          <w:sz w:val="28"/>
          <w:szCs w:val="28"/>
          <w:lang w:eastAsia="ru-RU"/>
        </w:rPr>
        <w:t>ок</w:t>
      </w:r>
      <w:r w:rsidR="00442B2B">
        <w:rPr>
          <w:rFonts w:ascii="Times New Roman" w:eastAsia="Times New Roman" w:hAnsi="Times New Roman" w:cs="Times New Roman"/>
          <w:sz w:val="28"/>
          <w:szCs w:val="28"/>
          <w:lang w:eastAsia="ru-RU"/>
        </w:rPr>
        <w:t xml:space="preserve">, </w:t>
      </w:r>
      <w:r w:rsidR="00442B2B" w:rsidRPr="00442B2B">
        <w:rPr>
          <w:rFonts w:ascii="Times New Roman" w:eastAsia="Times New Roman" w:hAnsi="Times New Roman" w:cs="Times New Roman"/>
          <w:sz w:val="28"/>
          <w:szCs w:val="28"/>
          <w:lang w:eastAsia="ru-RU"/>
        </w:rPr>
        <w:t>проведенных в рамках исполнения предписаний, выданных по результатам проведенных ранее проверок</w:t>
      </w:r>
      <w:r w:rsidRPr="009529C1">
        <w:rPr>
          <w:rFonts w:ascii="Times New Roman" w:eastAsia="Times New Roman" w:hAnsi="Times New Roman" w:cs="Times New Roman"/>
          <w:sz w:val="28"/>
          <w:szCs w:val="28"/>
          <w:lang w:eastAsia="ru-RU"/>
        </w:rPr>
        <w:t>.</w:t>
      </w:r>
    </w:p>
    <w:p w:rsidR="00442B2B" w:rsidRPr="009529C1" w:rsidRDefault="00442B2B" w:rsidP="00442B2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проведено 1 </w:t>
      </w:r>
      <w:r w:rsidRPr="00442B2B">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 xml:space="preserve">е по контролю, </w:t>
      </w:r>
      <w:r w:rsidRPr="00442B2B">
        <w:rPr>
          <w:rFonts w:ascii="Times New Roman" w:eastAsia="Times New Roman" w:hAnsi="Times New Roman" w:cs="Times New Roman"/>
          <w:sz w:val="28"/>
          <w:szCs w:val="28"/>
          <w:lang w:eastAsia="ru-RU"/>
        </w:rPr>
        <w:t>по иным основаниям, установленным законодательством Российской  Федерации (проверки, осуществление которых инициируется обращением заявителя, который выступает в качестве объекта контроля (надзора),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w:t>
      </w:r>
      <w:r>
        <w:rPr>
          <w:rFonts w:ascii="Times New Roman" w:eastAsia="Times New Roman" w:hAnsi="Times New Roman" w:cs="Times New Roman"/>
          <w:sz w:val="28"/>
          <w:szCs w:val="28"/>
          <w:lang w:eastAsia="ru-RU"/>
        </w:rPr>
        <w:t>.</w:t>
      </w:r>
    </w:p>
    <w:p w:rsidR="00F16EF2" w:rsidRPr="009529C1" w:rsidRDefault="00C23D6C"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w:t>
      </w:r>
      <w:r w:rsidR="00965EDD" w:rsidRPr="009529C1">
        <w:rPr>
          <w:rFonts w:ascii="Times New Roman" w:eastAsia="Times New Roman" w:hAnsi="Times New Roman" w:cs="Times New Roman"/>
          <w:sz w:val="28"/>
          <w:szCs w:val="28"/>
          <w:lang w:eastAsia="ru-RU"/>
        </w:rPr>
        <w:t xml:space="preserve"> ходе проверок было выявлено 253</w:t>
      </w:r>
      <w:r w:rsidR="00F16EF2" w:rsidRPr="009529C1">
        <w:rPr>
          <w:rFonts w:ascii="Times New Roman" w:eastAsia="Times New Roman" w:hAnsi="Times New Roman" w:cs="Times New Roman"/>
          <w:sz w:val="28"/>
          <w:szCs w:val="28"/>
          <w:lang w:eastAsia="ru-RU"/>
        </w:rPr>
        <w:t xml:space="preserve"> нарушени</w:t>
      </w:r>
      <w:r w:rsidR="00965EDD" w:rsidRPr="009529C1">
        <w:rPr>
          <w:rFonts w:ascii="Times New Roman" w:eastAsia="Times New Roman" w:hAnsi="Times New Roman" w:cs="Times New Roman"/>
          <w:sz w:val="28"/>
          <w:szCs w:val="28"/>
          <w:lang w:eastAsia="ru-RU"/>
        </w:rPr>
        <w:t>я</w:t>
      </w:r>
      <w:r w:rsidR="00F16EF2" w:rsidRPr="009529C1">
        <w:rPr>
          <w:rFonts w:ascii="Times New Roman" w:eastAsia="Times New Roman" w:hAnsi="Times New Roman" w:cs="Times New Roman"/>
          <w:sz w:val="28"/>
          <w:szCs w:val="28"/>
          <w:lang w:eastAsia="ru-RU"/>
        </w:rPr>
        <w:t xml:space="preserve"> обязательных требований законодательства, норм и правил в области промышленной безопасности.</w:t>
      </w:r>
    </w:p>
    <w:p w:rsidR="00060A7B" w:rsidRPr="009529C1" w:rsidRDefault="00F16EF2" w:rsidP="00E95BBD">
      <w:pPr>
        <w:pStyle w:val="a4"/>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Наиболее часто встречающимися нарушениями обязательных требований, выявленными при проведении проверок</w:t>
      </w:r>
      <w:r w:rsidRPr="009529C1">
        <w:rPr>
          <w:rFonts w:ascii="Times New Roman" w:hAnsi="Times New Roman" w:cs="Times New Roman"/>
          <w:sz w:val="28"/>
          <w:szCs w:val="28"/>
        </w:rPr>
        <w:t xml:space="preserve"> </w:t>
      </w:r>
      <w:r w:rsidRPr="009529C1">
        <w:rPr>
          <w:rFonts w:ascii="Times New Roman" w:eastAsia="Times New Roman" w:hAnsi="Times New Roman" w:cs="Times New Roman"/>
          <w:sz w:val="28"/>
          <w:szCs w:val="28"/>
          <w:lang w:eastAsia="ru-RU"/>
        </w:rPr>
        <w:t>на ОПО хранения и переработки растительного сырья, являются:</w:t>
      </w:r>
    </w:p>
    <w:p w:rsidR="009B463C" w:rsidRPr="009529C1" w:rsidRDefault="00965EDD"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аттестованы по вопросам безопасности специалисты, ответственные за без</w:t>
      </w:r>
      <w:r w:rsidR="009B463C" w:rsidRPr="009529C1">
        <w:rPr>
          <w:rFonts w:ascii="Times New Roman" w:eastAsia="Times New Roman" w:hAnsi="Times New Roman" w:cs="Times New Roman"/>
          <w:sz w:val="28"/>
          <w:szCs w:val="28"/>
          <w:lang w:eastAsia="ru-RU"/>
        </w:rPr>
        <w:t>опасную эксплуатацию ОПО (статьи 9,</w:t>
      </w:r>
      <w:r w:rsidRPr="009529C1">
        <w:rPr>
          <w:rFonts w:ascii="Times New Roman" w:eastAsia="Times New Roman" w:hAnsi="Times New Roman" w:cs="Times New Roman"/>
          <w:sz w:val="28"/>
          <w:szCs w:val="28"/>
          <w:lang w:eastAsia="ru-RU"/>
        </w:rPr>
        <w:t xml:space="preserve"> 14_1 Федерального закона от 21.07.1997 № 116-ФЗ «О промышленной безопасности опасных производственных объектов»; </w:t>
      </w:r>
      <w:r w:rsidR="009B463C" w:rsidRPr="009529C1">
        <w:rPr>
          <w:rFonts w:ascii="Times New Roman" w:eastAsia="Times New Roman" w:hAnsi="Times New Roman" w:cs="Times New Roman"/>
          <w:sz w:val="28"/>
          <w:szCs w:val="28"/>
          <w:lang w:eastAsia="ru-RU"/>
        </w:rPr>
        <w:t xml:space="preserve">пункт 2 </w:t>
      </w:r>
      <w:r w:rsidRPr="009529C1">
        <w:rPr>
          <w:rFonts w:ascii="Times New Roman" w:eastAsia="Times New Roman" w:hAnsi="Times New Roman" w:cs="Times New Roman"/>
          <w:sz w:val="28"/>
          <w:szCs w:val="28"/>
          <w:lang w:eastAsia="ru-RU"/>
        </w:rPr>
        <w:t>постановление Правительства Российской Федерации от 25.10.2019 №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9B463C" w:rsidRPr="009529C1" w:rsidRDefault="009B463C"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отсутствуют минимально допустимые площади </w:t>
      </w:r>
      <w:proofErr w:type="spellStart"/>
      <w:r w:rsidRPr="009529C1">
        <w:rPr>
          <w:rFonts w:ascii="Times New Roman" w:eastAsia="Times New Roman" w:hAnsi="Times New Roman" w:cs="Times New Roman"/>
          <w:sz w:val="28"/>
          <w:szCs w:val="28"/>
          <w:lang w:eastAsia="ru-RU"/>
        </w:rPr>
        <w:t>легкосбрасываемых</w:t>
      </w:r>
      <w:proofErr w:type="spellEnd"/>
      <w:r w:rsidRPr="009529C1">
        <w:rPr>
          <w:rFonts w:ascii="Times New Roman" w:eastAsia="Times New Roman" w:hAnsi="Times New Roman" w:cs="Times New Roman"/>
          <w:sz w:val="28"/>
          <w:szCs w:val="28"/>
          <w:lang w:eastAsia="ru-RU"/>
        </w:rPr>
        <w:t xml:space="preserve"> конструкций производственных помещений ОПО (статья 9 Федерального закона от 21.07.1997 № 116-ФЗ «О промышленной безопасности опасных производственных объектов»; пункты 78, 81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w:t>
      </w:r>
      <w:r w:rsidRPr="009529C1">
        <w:rPr>
          <w:rFonts w:ascii="Times New Roman" w:eastAsia="Times New Roman" w:hAnsi="Times New Roman" w:cs="Times New Roman"/>
          <w:sz w:val="28"/>
          <w:szCs w:val="28"/>
          <w:lang w:eastAsia="ru-RU"/>
        </w:rPr>
        <w:lastRenderedPageBreak/>
        <w:t xml:space="preserve">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w:t>
      </w:r>
    </w:p>
    <w:p w:rsidR="00403994" w:rsidRPr="009529C1" w:rsidRDefault="00403994" w:rsidP="00403994">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отсутствуют положительные заключения экспертиз промышленной безопасности на здания, технические устройства (статья 9 Федерального закона от 21.07.1997 № 116-ФЗ «О промышленной безопасности опасных производственных объектов»; пункт 5 Федеральных норм и правил в области промышленной безопасности «Правила проведения экспертизы промышленной безопасности»,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20.10.2020 № 420);</w:t>
      </w:r>
    </w:p>
    <w:p w:rsidR="006C57BE" w:rsidRPr="009529C1" w:rsidRDefault="00060A7B" w:rsidP="009B463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обеспечено соблюдение пылевого режима</w:t>
      </w:r>
      <w:r w:rsidR="007216AE" w:rsidRPr="009529C1">
        <w:rPr>
          <w:rFonts w:ascii="Times New Roman" w:eastAsia="Times New Roman" w:hAnsi="Times New Roman" w:cs="Times New Roman"/>
          <w:sz w:val="28"/>
          <w:szCs w:val="28"/>
          <w:lang w:eastAsia="ru-RU"/>
        </w:rPr>
        <w:t xml:space="preserve"> в целях исключения условий образования взрывоопасной среды </w:t>
      </w:r>
      <w:r w:rsidRPr="009529C1">
        <w:rPr>
          <w:rFonts w:ascii="Times New Roman" w:eastAsia="Times New Roman" w:hAnsi="Times New Roman" w:cs="Times New Roman"/>
          <w:sz w:val="28"/>
          <w:szCs w:val="28"/>
          <w:lang w:eastAsia="ru-RU"/>
        </w:rPr>
        <w:t>(</w:t>
      </w:r>
      <w:r w:rsidR="007216AE" w:rsidRPr="009529C1">
        <w:rPr>
          <w:rFonts w:ascii="Times New Roman" w:eastAsia="Times New Roman" w:hAnsi="Times New Roman" w:cs="Times New Roman"/>
          <w:sz w:val="28"/>
          <w:szCs w:val="28"/>
          <w:lang w:eastAsia="ru-RU"/>
        </w:rPr>
        <w:t xml:space="preserve">пункт 31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007216AE" w:rsidRPr="009529C1">
        <w:rPr>
          <w:rFonts w:ascii="Times New Roman" w:eastAsia="Times New Roman" w:hAnsi="Times New Roman" w:cs="Times New Roman"/>
          <w:sz w:val="28"/>
          <w:szCs w:val="28"/>
          <w:lang w:eastAsia="ru-RU"/>
        </w:rPr>
        <w:t>Ростехнадзора</w:t>
      </w:r>
      <w:proofErr w:type="spellEnd"/>
      <w:r w:rsidR="007216AE" w:rsidRPr="009529C1">
        <w:rPr>
          <w:rFonts w:ascii="Times New Roman" w:eastAsia="Times New Roman" w:hAnsi="Times New Roman" w:cs="Times New Roman"/>
          <w:sz w:val="28"/>
          <w:szCs w:val="28"/>
          <w:lang w:eastAsia="ru-RU"/>
        </w:rPr>
        <w:t xml:space="preserve"> от 03.09.2020 № 331</w:t>
      </w:r>
      <w:r w:rsidRPr="009529C1">
        <w:rPr>
          <w:rFonts w:ascii="Times New Roman" w:eastAsia="Times New Roman" w:hAnsi="Times New Roman" w:cs="Times New Roman"/>
          <w:sz w:val="28"/>
          <w:szCs w:val="28"/>
          <w:lang w:eastAsia="ru-RU"/>
        </w:rPr>
        <w:t>)</w:t>
      </w:r>
      <w:r w:rsidR="006C57BE" w:rsidRPr="009529C1">
        <w:rPr>
          <w:rFonts w:ascii="Times New Roman" w:eastAsia="Times New Roman" w:hAnsi="Times New Roman" w:cs="Times New Roman"/>
          <w:sz w:val="28"/>
          <w:szCs w:val="28"/>
          <w:lang w:eastAsia="ru-RU"/>
        </w:rPr>
        <w:t>;</w:t>
      </w:r>
    </w:p>
    <w:p w:rsidR="006C57BE" w:rsidRPr="009529C1" w:rsidRDefault="006C57BE" w:rsidP="000067C9">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внесены изменения в таблицы Технического паспорта взрывобезопасности (</w:t>
      </w:r>
      <w:r w:rsidR="00C23D6C" w:rsidRPr="009529C1">
        <w:rPr>
          <w:rFonts w:ascii="Times New Roman" w:eastAsia="Times New Roman" w:hAnsi="Times New Roman" w:cs="Times New Roman"/>
          <w:sz w:val="28"/>
          <w:szCs w:val="28"/>
          <w:lang w:eastAsia="ru-RU"/>
        </w:rPr>
        <w:t>статья 9 Федерального закона от 21.07.1997 № 116-ФЗ «О промышленной безопасности опасных производственных объектов»; пункт 837</w:t>
      </w:r>
      <w:r w:rsidRPr="009529C1">
        <w:rPr>
          <w:rFonts w:ascii="Times New Roman" w:eastAsia="Times New Roman" w:hAnsi="Times New Roman" w:cs="Times New Roman"/>
          <w:sz w:val="28"/>
          <w:szCs w:val="28"/>
          <w:lang w:eastAsia="ru-RU"/>
        </w:rPr>
        <w:t xml:space="preserve"> Федеральных норм и правил в области промышленной безопасности «</w:t>
      </w:r>
      <w:r w:rsidR="00C23D6C" w:rsidRPr="009529C1">
        <w:rPr>
          <w:rFonts w:ascii="Times New Roman" w:eastAsia="Times New Roman" w:hAnsi="Times New Roman" w:cs="Times New Roman"/>
          <w:sz w:val="28"/>
          <w:szCs w:val="28"/>
          <w:lang w:eastAsia="ru-RU"/>
        </w:rPr>
        <w:t xml:space="preserve">Правила безопасности взрывопожароопасных производственных объектов хранения </w:t>
      </w:r>
      <w:r w:rsidRPr="009529C1">
        <w:rPr>
          <w:rFonts w:ascii="Times New Roman" w:eastAsia="Times New Roman" w:hAnsi="Times New Roman" w:cs="Times New Roman"/>
          <w:sz w:val="28"/>
          <w:szCs w:val="28"/>
          <w:lang w:eastAsia="ru-RU"/>
        </w:rPr>
        <w:t xml:space="preserve">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00C23D6C" w:rsidRPr="009529C1">
        <w:rPr>
          <w:rFonts w:ascii="Times New Roman" w:eastAsia="Times New Roman" w:hAnsi="Times New Roman" w:cs="Times New Roman"/>
          <w:sz w:val="28"/>
          <w:szCs w:val="28"/>
          <w:lang w:eastAsia="ru-RU"/>
        </w:rPr>
        <w:t>03.09.2020 № 331</w:t>
      </w:r>
      <w:r w:rsidRPr="009529C1">
        <w:rPr>
          <w:rFonts w:ascii="Times New Roman" w:eastAsia="Times New Roman" w:hAnsi="Times New Roman" w:cs="Times New Roman"/>
          <w:sz w:val="28"/>
          <w:szCs w:val="28"/>
          <w:lang w:eastAsia="ru-RU"/>
        </w:rPr>
        <w:t>);</w:t>
      </w:r>
    </w:p>
    <w:p w:rsidR="006C57BE" w:rsidRPr="009529C1" w:rsidRDefault="006C57B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для обеспечения истечения продукта применяются металлические молотки и трубы, что может вызвать искрообразование. На оборудовании, бункерах и самотеках вмятины от ударов, отбита краска (пункт </w:t>
      </w:r>
      <w:r w:rsidR="00C23D6C" w:rsidRPr="009529C1">
        <w:rPr>
          <w:rFonts w:ascii="Times New Roman" w:eastAsia="Times New Roman" w:hAnsi="Times New Roman" w:cs="Times New Roman"/>
          <w:sz w:val="28"/>
          <w:szCs w:val="28"/>
          <w:lang w:eastAsia="ru-RU"/>
        </w:rPr>
        <w:t xml:space="preserve">119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00C23D6C" w:rsidRPr="009529C1">
        <w:rPr>
          <w:rFonts w:ascii="Times New Roman" w:eastAsia="Times New Roman" w:hAnsi="Times New Roman" w:cs="Times New Roman"/>
          <w:sz w:val="28"/>
          <w:szCs w:val="28"/>
          <w:lang w:eastAsia="ru-RU"/>
        </w:rPr>
        <w:t>Ростехнадзора</w:t>
      </w:r>
      <w:proofErr w:type="spellEnd"/>
      <w:r w:rsidR="00C23D6C" w:rsidRPr="009529C1">
        <w:rPr>
          <w:rFonts w:ascii="Times New Roman" w:eastAsia="Times New Roman" w:hAnsi="Times New Roman" w:cs="Times New Roman"/>
          <w:sz w:val="28"/>
          <w:szCs w:val="28"/>
          <w:lang w:eastAsia="ru-RU"/>
        </w:rPr>
        <w:t xml:space="preserve"> от 03.09.2020 № 331</w:t>
      </w:r>
      <w:r w:rsidRPr="009529C1">
        <w:rPr>
          <w:rFonts w:ascii="Times New Roman" w:eastAsia="Times New Roman" w:hAnsi="Times New Roman" w:cs="Times New Roman"/>
          <w:sz w:val="28"/>
          <w:szCs w:val="28"/>
          <w:lang w:eastAsia="ru-RU"/>
        </w:rPr>
        <w:t>);</w:t>
      </w:r>
    </w:p>
    <w:p w:rsidR="00C23D6C" w:rsidRPr="009529C1" w:rsidRDefault="006C57B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насадки пожарных рукавов не имеют распылителя в целях предотвращения образования пылевого облака</w:t>
      </w:r>
      <w:r w:rsidR="00C23D6C" w:rsidRPr="009529C1">
        <w:rPr>
          <w:rFonts w:ascii="Times New Roman" w:eastAsia="Times New Roman" w:hAnsi="Times New Roman" w:cs="Times New Roman"/>
          <w:sz w:val="28"/>
          <w:szCs w:val="28"/>
          <w:lang w:eastAsia="ru-RU"/>
        </w:rPr>
        <w:t xml:space="preserve"> (пункт </w:t>
      </w:r>
      <w:r w:rsidR="007216AE" w:rsidRPr="009529C1">
        <w:rPr>
          <w:rFonts w:ascii="Times New Roman" w:eastAsia="Times New Roman" w:hAnsi="Times New Roman" w:cs="Times New Roman"/>
          <w:sz w:val="28"/>
          <w:szCs w:val="28"/>
          <w:lang w:eastAsia="ru-RU"/>
        </w:rPr>
        <w:t xml:space="preserve">726 </w:t>
      </w:r>
      <w:r w:rsidR="00C23D6C" w:rsidRPr="009529C1">
        <w:rPr>
          <w:rFonts w:ascii="Times New Roman" w:eastAsia="Times New Roman" w:hAnsi="Times New Roman" w:cs="Times New Roman"/>
          <w:sz w:val="28"/>
          <w:szCs w:val="28"/>
          <w:lang w:eastAsia="ru-RU"/>
        </w:rPr>
        <w:t xml:space="preserve">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00C23D6C" w:rsidRPr="009529C1">
        <w:rPr>
          <w:rFonts w:ascii="Times New Roman" w:eastAsia="Times New Roman" w:hAnsi="Times New Roman" w:cs="Times New Roman"/>
          <w:sz w:val="28"/>
          <w:szCs w:val="28"/>
          <w:lang w:eastAsia="ru-RU"/>
        </w:rPr>
        <w:t>Ростехнадзора</w:t>
      </w:r>
      <w:proofErr w:type="spellEnd"/>
      <w:r w:rsidR="00C23D6C" w:rsidRPr="009529C1">
        <w:rPr>
          <w:rFonts w:ascii="Times New Roman" w:eastAsia="Times New Roman" w:hAnsi="Times New Roman" w:cs="Times New Roman"/>
          <w:sz w:val="28"/>
          <w:szCs w:val="28"/>
          <w:lang w:eastAsia="ru-RU"/>
        </w:rPr>
        <w:t xml:space="preserve"> от 03.09.2020 № 331</w:t>
      </w:r>
      <w:r w:rsidRPr="009529C1">
        <w:rPr>
          <w:rFonts w:ascii="Times New Roman" w:eastAsia="Times New Roman" w:hAnsi="Times New Roman" w:cs="Times New Roman"/>
          <w:sz w:val="28"/>
          <w:szCs w:val="28"/>
          <w:lang w:eastAsia="ru-RU"/>
        </w:rPr>
        <w:t>)</w:t>
      </w:r>
      <w:r w:rsidR="00C23D6C" w:rsidRPr="009529C1">
        <w:rPr>
          <w:rFonts w:ascii="Times New Roman" w:eastAsia="Times New Roman" w:hAnsi="Times New Roman" w:cs="Times New Roman"/>
          <w:sz w:val="28"/>
          <w:szCs w:val="28"/>
          <w:lang w:eastAsia="ru-RU"/>
        </w:rPr>
        <w:t xml:space="preserve">; </w:t>
      </w:r>
    </w:p>
    <w:p w:rsidR="007216AE" w:rsidRPr="009529C1" w:rsidRDefault="00C23D6C"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обеспечено проведение экспертизы промышленной безопасности технических устройств ЦПС срок службы которых не определен в эксплуатационной документации или превышает 20 лет (</w:t>
      </w:r>
      <w:r w:rsidR="007216AE" w:rsidRPr="009529C1">
        <w:rPr>
          <w:rFonts w:ascii="Times New Roman" w:eastAsia="Times New Roman" w:hAnsi="Times New Roman" w:cs="Times New Roman"/>
          <w:sz w:val="28"/>
          <w:szCs w:val="28"/>
          <w:lang w:eastAsia="ru-RU"/>
        </w:rPr>
        <w:t xml:space="preserve">часть 2 статьи 7, </w:t>
      </w:r>
      <w:r w:rsidR="007216AE" w:rsidRPr="009529C1">
        <w:rPr>
          <w:rFonts w:ascii="Times New Roman" w:eastAsia="Times New Roman" w:hAnsi="Times New Roman" w:cs="Times New Roman"/>
          <w:sz w:val="28"/>
          <w:szCs w:val="28"/>
          <w:lang w:eastAsia="ru-RU"/>
        </w:rPr>
        <w:lastRenderedPageBreak/>
        <w:t>статьи</w:t>
      </w:r>
      <w:r w:rsidRPr="009529C1">
        <w:rPr>
          <w:rFonts w:ascii="Times New Roman" w:eastAsia="Times New Roman" w:hAnsi="Times New Roman" w:cs="Times New Roman"/>
          <w:sz w:val="28"/>
          <w:szCs w:val="28"/>
          <w:lang w:eastAsia="ru-RU"/>
        </w:rPr>
        <w:t xml:space="preserve"> 9</w:t>
      </w:r>
      <w:r w:rsidR="007216AE" w:rsidRPr="009529C1">
        <w:rPr>
          <w:rFonts w:ascii="Times New Roman" w:eastAsia="Times New Roman" w:hAnsi="Times New Roman" w:cs="Times New Roman"/>
          <w:sz w:val="28"/>
          <w:szCs w:val="28"/>
          <w:lang w:eastAsia="ru-RU"/>
        </w:rPr>
        <w:t>, 13</w:t>
      </w:r>
      <w:r w:rsidRPr="009529C1">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w:t>
      </w:r>
      <w:r w:rsidR="007216AE" w:rsidRPr="009529C1">
        <w:rPr>
          <w:rFonts w:ascii="Times New Roman" w:eastAsia="Times New Roman" w:hAnsi="Times New Roman" w:cs="Times New Roman"/>
          <w:sz w:val="28"/>
          <w:szCs w:val="28"/>
          <w:lang w:eastAsia="ru-RU"/>
        </w:rPr>
        <w:t>сных производственных объектов»</w:t>
      </w:r>
      <w:r w:rsidRPr="009529C1">
        <w:rPr>
          <w:rFonts w:ascii="Times New Roman" w:eastAsia="Times New Roman" w:hAnsi="Times New Roman" w:cs="Times New Roman"/>
          <w:sz w:val="28"/>
          <w:szCs w:val="28"/>
          <w:lang w:eastAsia="ru-RU"/>
        </w:rPr>
        <w:t>)</w:t>
      </w:r>
      <w:r w:rsidR="007216AE" w:rsidRPr="009529C1">
        <w:rPr>
          <w:rFonts w:ascii="Times New Roman" w:eastAsia="Times New Roman" w:hAnsi="Times New Roman" w:cs="Times New Roman"/>
          <w:sz w:val="28"/>
          <w:szCs w:val="28"/>
          <w:lang w:eastAsia="ru-RU"/>
        </w:rPr>
        <w:t>;</w:t>
      </w:r>
    </w:p>
    <w:p w:rsidR="007216AE" w:rsidRPr="009529C1" w:rsidRDefault="007216A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воздух из локальных фильтров выбрасывается в производственное помещение, а не выводится в безопасную зону за приделы производственного помещения (пункт 534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w:t>
      </w:r>
    </w:p>
    <w:p w:rsidR="007216AE" w:rsidRPr="009529C1" w:rsidRDefault="007216A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дверь из производственного помещения открывается в тамбур-шлюз (пункт 85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 </w:t>
      </w:r>
    </w:p>
    <w:p w:rsidR="00403994" w:rsidRPr="009529C1" w:rsidRDefault="007216AE"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 воздуховоде вентиляторов не обеспечена защит от разрядов статического электричества (пункт 141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w:t>
      </w:r>
      <w:r w:rsidR="00403994" w:rsidRPr="009529C1">
        <w:rPr>
          <w:rFonts w:ascii="Times New Roman" w:eastAsia="Times New Roman" w:hAnsi="Times New Roman" w:cs="Times New Roman"/>
          <w:sz w:val="28"/>
          <w:szCs w:val="28"/>
          <w:lang w:eastAsia="ru-RU"/>
        </w:rPr>
        <w:t xml:space="preserve">; </w:t>
      </w:r>
    </w:p>
    <w:p w:rsidR="00BB6465" w:rsidRPr="009529C1" w:rsidRDefault="00403994"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вентиляторы марки ВЦП аспирационных сетей установлены до </w:t>
      </w:r>
      <w:proofErr w:type="spellStart"/>
      <w:r w:rsidRPr="009529C1">
        <w:rPr>
          <w:rFonts w:ascii="Times New Roman" w:eastAsia="Times New Roman" w:hAnsi="Times New Roman" w:cs="Times New Roman"/>
          <w:sz w:val="28"/>
          <w:szCs w:val="28"/>
          <w:lang w:eastAsia="ru-RU"/>
        </w:rPr>
        <w:t>пылеотделителя</w:t>
      </w:r>
      <w:proofErr w:type="spellEnd"/>
      <w:r w:rsidRPr="009529C1">
        <w:rPr>
          <w:rFonts w:ascii="Times New Roman" w:eastAsia="Times New Roman" w:hAnsi="Times New Roman" w:cs="Times New Roman"/>
          <w:sz w:val="28"/>
          <w:szCs w:val="28"/>
          <w:lang w:eastAsia="ru-RU"/>
        </w:rPr>
        <w:t xml:space="preserve"> (статья 9 Федерального закона от 21.07.1997 № 116-ФЗ «О промышленной безопасности опасных производственных объектов»; пункт 499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w:t>
      </w:r>
      <w:r w:rsidR="00BB6465" w:rsidRPr="009529C1">
        <w:rPr>
          <w:rFonts w:ascii="Times New Roman" w:eastAsia="Times New Roman" w:hAnsi="Times New Roman" w:cs="Times New Roman"/>
          <w:sz w:val="28"/>
          <w:szCs w:val="28"/>
          <w:lang w:eastAsia="ru-RU"/>
        </w:rPr>
        <w:t>;</w:t>
      </w:r>
    </w:p>
    <w:p w:rsidR="00060A7B" w:rsidRPr="009529C1" w:rsidRDefault="00BB6465" w:rsidP="00C23D6C">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Технологическом регламенте, не отражены сведения о возможных инцидентах в работе и способах их ликвидации (пункт 11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03.09.2020 № 331)</w:t>
      </w:r>
      <w:r w:rsidR="00060A7B" w:rsidRPr="009529C1">
        <w:rPr>
          <w:rFonts w:ascii="Times New Roman" w:eastAsia="Times New Roman" w:hAnsi="Times New Roman" w:cs="Times New Roman"/>
          <w:sz w:val="28"/>
          <w:szCs w:val="28"/>
          <w:lang w:eastAsia="ru-RU"/>
        </w:rPr>
        <w:t>.</w:t>
      </w:r>
    </w:p>
    <w:p w:rsidR="00253AC2" w:rsidRPr="009529C1" w:rsidRDefault="00253AC2"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итогам проведенных проверок и рассмотрения дел об администрат</w:t>
      </w:r>
      <w:r w:rsidR="0052771E" w:rsidRPr="009529C1">
        <w:rPr>
          <w:rFonts w:ascii="Times New Roman" w:eastAsia="Times New Roman" w:hAnsi="Times New Roman" w:cs="Times New Roman"/>
          <w:sz w:val="28"/>
          <w:szCs w:val="28"/>
          <w:lang w:eastAsia="ru-RU"/>
        </w:rPr>
        <w:t>и</w:t>
      </w:r>
      <w:r w:rsidR="000067C9" w:rsidRPr="009529C1">
        <w:rPr>
          <w:rFonts w:ascii="Times New Roman" w:eastAsia="Times New Roman" w:hAnsi="Times New Roman" w:cs="Times New Roman"/>
          <w:sz w:val="28"/>
          <w:szCs w:val="28"/>
          <w:lang w:eastAsia="ru-RU"/>
        </w:rPr>
        <w:t xml:space="preserve">вных правонарушениях наложено </w:t>
      </w:r>
      <w:r w:rsidR="00BB6465" w:rsidRPr="009529C1">
        <w:rPr>
          <w:rFonts w:ascii="Times New Roman" w:eastAsia="Times New Roman" w:hAnsi="Times New Roman" w:cs="Times New Roman"/>
          <w:sz w:val="28"/>
          <w:szCs w:val="28"/>
          <w:lang w:eastAsia="ru-RU"/>
        </w:rPr>
        <w:t>24</w:t>
      </w:r>
      <w:r w:rsidRPr="009529C1">
        <w:rPr>
          <w:rFonts w:ascii="Times New Roman" w:eastAsia="Times New Roman" w:hAnsi="Times New Roman" w:cs="Times New Roman"/>
          <w:sz w:val="28"/>
          <w:szCs w:val="28"/>
          <w:lang w:eastAsia="ru-RU"/>
        </w:rPr>
        <w:t xml:space="preserve"> административных наказани</w:t>
      </w:r>
      <w:r w:rsidR="00BB6465"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 в том чис</w:t>
      </w:r>
      <w:r w:rsidR="00BB6465" w:rsidRPr="009529C1">
        <w:rPr>
          <w:rFonts w:ascii="Times New Roman" w:eastAsia="Times New Roman" w:hAnsi="Times New Roman" w:cs="Times New Roman"/>
          <w:sz w:val="28"/>
          <w:szCs w:val="28"/>
          <w:lang w:eastAsia="ru-RU"/>
        </w:rPr>
        <w:t>ле 22</w:t>
      </w:r>
      <w:r w:rsidRPr="009529C1">
        <w:rPr>
          <w:rFonts w:ascii="Times New Roman" w:eastAsia="Times New Roman" w:hAnsi="Times New Roman" w:cs="Times New Roman"/>
          <w:sz w:val="28"/>
          <w:szCs w:val="28"/>
          <w:lang w:eastAsia="ru-RU"/>
        </w:rPr>
        <w:t xml:space="preserve"> административных штр</w:t>
      </w:r>
      <w:r w:rsidR="000067C9" w:rsidRPr="009529C1">
        <w:rPr>
          <w:rFonts w:ascii="Times New Roman" w:eastAsia="Times New Roman" w:hAnsi="Times New Roman" w:cs="Times New Roman"/>
          <w:sz w:val="28"/>
          <w:szCs w:val="28"/>
          <w:lang w:eastAsia="ru-RU"/>
        </w:rPr>
        <w:t>аф</w:t>
      </w:r>
      <w:r w:rsidR="00BB6465" w:rsidRPr="009529C1">
        <w:rPr>
          <w:rFonts w:ascii="Times New Roman" w:eastAsia="Times New Roman" w:hAnsi="Times New Roman" w:cs="Times New Roman"/>
          <w:sz w:val="28"/>
          <w:szCs w:val="28"/>
          <w:lang w:eastAsia="ru-RU"/>
        </w:rPr>
        <w:t>а (5 – на юридических лиц и 17</w:t>
      </w:r>
      <w:r w:rsidRPr="009529C1">
        <w:rPr>
          <w:rFonts w:ascii="Times New Roman" w:eastAsia="Times New Roman" w:hAnsi="Times New Roman" w:cs="Times New Roman"/>
          <w:sz w:val="28"/>
          <w:szCs w:val="28"/>
          <w:lang w:eastAsia="ru-RU"/>
        </w:rPr>
        <w:t xml:space="preserve"> – на долж</w:t>
      </w:r>
      <w:r w:rsidR="0052771E" w:rsidRPr="009529C1">
        <w:rPr>
          <w:rFonts w:ascii="Times New Roman" w:eastAsia="Times New Roman" w:hAnsi="Times New Roman" w:cs="Times New Roman"/>
          <w:sz w:val="28"/>
          <w:szCs w:val="28"/>
          <w:lang w:eastAsia="ru-RU"/>
        </w:rPr>
        <w:t xml:space="preserve">ностных лиц), а </w:t>
      </w:r>
      <w:r w:rsidR="000067C9" w:rsidRPr="009529C1">
        <w:rPr>
          <w:rFonts w:ascii="Times New Roman" w:eastAsia="Times New Roman" w:hAnsi="Times New Roman" w:cs="Times New Roman"/>
          <w:sz w:val="28"/>
          <w:szCs w:val="28"/>
          <w:lang w:eastAsia="ru-RU"/>
        </w:rPr>
        <w:t>также вынесено 2</w:t>
      </w:r>
      <w:r w:rsidR="0052771E" w:rsidRPr="009529C1">
        <w:rPr>
          <w:rFonts w:ascii="Times New Roman" w:eastAsia="Times New Roman" w:hAnsi="Times New Roman" w:cs="Times New Roman"/>
          <w:sz w:val="28"/>
          <w:szCs w:val="28"/>
          <w:lang w:eastAsia="ru-RU"/>
        </w:rPr>
        <w:t xml:space="preserve"> предупреждени</w:t>
      </w:r>
      <w:r w:rsidR="000067C9"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w:t>
      </w:r>
    </w:p>
    <w:p w:rsidR="00C27D54" w:rsidRPr="009529C1" w:rsidRDefault="00C27D54"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Общая сумма наложенных административных штрафов составила </w:t>
      </w:r>
      <w:r w:rsidR="00BB6465" w:rsidRPr="009529C1">
        <w:rPr>
          <w:rFonts w:ascii="Times New Roman" w:eastAsia="Times New Roman" w:hAnsi="Times New Roman" w:cs="Times New Roman"/>
          <w:sz w:val="28"/>
          <w:szCs w:val="28"/>
          <w:lang w:eastAsia="ru-RU"/>
        </w:rPr>
        <w:t>1260</w:t>
      </w:r>
      <w:r w:rsidRPr="009529C1">
        <w:rPr>
          <w:rFonts w:ascii="Times New Roman" w:eastAsia="Times New Roman" w:hAnsi="Times New Roman" w:cs="Times New Roman"/>
          <w:sz w:val="28"/>
          <w:szCs w:val="28"/>
          <w:lang w:eastAsia="ru-RU"/>
        </w:rPr>
        <w:t xml:space="preserve"> тыс. рублей.</w:t>
      </w:r>
    </w:p>
    <w:p w:rsidR="00253AC2" w:rsidRPr="009529C1" w:rsidRDefault="00253AC2" w:rsidP="00265DCA">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w:t>
      </w:r>
      <w:r w:rsidR="000067C9" w:rsidRPr="009529C1">
        <w:rPr>
          <w:rFonts w:ascii="Times New Roman" w:eastAsia="Times New Roman" w:hAnsi="Times New Roman" w:cs="Times New Roman"/>
          <w:sz w:val="28"/>
          <w:szCs w:val="28"/>
          <w:lang w:eastAsia="ru-RU"/>
        </w:rPr>
        <w:t>пального контроля» было выдано 2</w:t>
      </w:r>
      <w:r w:rsidRPr="009529C1">
        <w:rPr>
          <w:rFonts w:ascii="Times New Roman" w:eastAsia="Times New Roman" w:hAnsi="Times New Roman" w:cs="Times New Roman"/>
          <w:sz w:val="28"/>
          <w:szCs w:val="28"/>
          <w:lang w:eastAsia="ru-RU"/>
        </w:rPr>
        <w:t xml:space="preserve"> предостережени</w:t>
      </w:r>
      <w:r w:rsidR="000067C9"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 xml:space="preserve"> о недопустимости нарушений обязательных требований.</w:t>
      </w:r>
    </w:p>
    <w:p w:rsidR="00FE7111" w:rsidRPr="009529C1" w:rsidRDefault="00FE7111" w:rsidP="00265DCA">
      <w:pPr>
        <w:spacing w:after="0"/>
        <w:ind w:firstLine="709"/>
        <w:jc w:val="both"/>
        <w:rPr>
          <w:rFonts w:ascii="Times New Roman" w:eastAsia="Times New Roman" w:hAnsi="Times New Roman" w:cs="Times New Roman"/>
          <w:sz w:val="28"/>
          <w:szCs w:val="28"/>
          <w:lang w:eastAsia="ru-RU"/>
        </w:rPr>
      </w:pPr>
    </w:p>
    <w:p w:rsidR="003328BF" w:rsidRPr="009529C1" w:rsidRDefault="00714224"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3328BF" w:rsidRPr="009529C1">
        <w:rPr>
          <w:rFonts w:ascii="Times New Roman" w:eastAsia="Times New Roman" w:hAnsi="Times New Roman" w:cs="Times New Roman"/>
          <w:b/>
          <w:sz w:val="28"/>
          <w:szCs w:val="28"/>
          <w:lang w:eastAsia="ru-RU"/>
        </w:rPr>
        <w:t xml:space="preserve">3. Федеральный государственный надзор в области промышленной безопасности </w:t>
      </w:r>
      <w:r w:rsidR="00557197" w:rsidRPr="009529C1">
        <w:rPr>
          <w:rFonts w:ascii="Times New Roman" w:eastAsia="Times New Roman" w:hAnsi="Times New Roman" w:cs="Times New Roman"/>
          <w:b/>
          <w:sz w:val="28"/>
          <w:szCs w:val="28"/>
          <w:lang w:eastAsia="ru-RU"/>
        </w:rPr>
        <w:t>за предприятиями оборонно-промышленного комплекса</w:t>
      </w:r>
    </w:p>
    <w:p w:rsidR="00512ACC" w:rsidRPr="009529C1" w:rsidRDefault="00512ACC" w:rsidP="00E95BBD">
      <w:pPr>
        <w:spacing w:after="0"/>
        <w:ind w:firstLine="709"/>
        <w:jc w:val="both"/>
        <w:rPr>
          <w:rFonts w:ascii="Times New Roman" w:eastAsia="Times New Roman" w:hAnsi="Times New Roman" w:cs="Times New Roman"/>
          <w:b/>
          <w:sz w:val="28"/>
          <w:szCs w:val="28"/>
          <w:lang w:eastAsia="ru-RU"/>
        </w:rPr>
      </w:pPr>
    </w:p>
    <w:p w:rsidR="000E2EED" w:rsidRPr="009529C1" w:rsidRDefault="000E2EED"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202</w:t>
      </w:r>
      <w:r w:rsidR="005F0BF8"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 xml:space="preserve"> года в отношении объектов предприятий оборонно-про</w:t>
      </w:r>
      <w:r w:rsidR="005F0BF8" w:rsidRPr="009529C1">
        <w:rPr>
          <w:rFonts w:ascii="Times New Roman" w:eastAsia="Times New Roman" w:hAnsi="Times New Roman" w:cs="Times New Roman"/>
          <w:sz w:val="28"/>
          <w:szCs w:val="28"/>
          <w:lang w:eastAsia="ru-RU"/>
        </w:rPr>
        <w:t xml:space="preserve">мышленного комплекса проведено </w:t>
      </w:r>
      <w:r w:rsidR="00BB6465" w:rsidRPr="009529C1">
        <w:rPr>
          <w:rFonts w:ascii="Times New Roman" w:eastAsia="Times New Roman" w:hAnsi="Times New Roman" w:cs="Times New Roman"/>
          <w:sz w:val="28"/>
          <w:szCs w:val="28"/>
          <w:lang w:eastAsia="ru-RU"/>
        </w:rPr>
        <w:t>2</w:t>
      </w:r>
      <w:r w:rsidR="005F0BF8" w:rsidRPr="009529C1">
        <w:rPr>
          <w:rFonts w:ascii="Times New Roman" w:eastAsia="Times New Roman" w:hAnsi="Times New Roman" w:cs="Times New Roman"/>
          <w:sz w:val="28"/>
          <w:szCs w:val="28"/>
          <w:lang w:eastAsia="ru-RU"/>
        </w:rPr>
        <w:t>3</w:t>
      </w:r>
      <w:r w:rsidRPr="009529C1">
        <w:rPr>
          <w:rFonts w:ascii="Times New Roman" w:eastAsia="Times New Roman" w:hAnsi="Times New Roman" w:cs="Times New Roman"/>
          <w:sz w:val="28"/>
          <w:szCs w:val="28"/>
          <w:lang w:eastAsia="ru-RU"/>
        </w:rPr>
        <w:t xml:space="preserve"> м</w:t>
      </w:r>
      <w:r w:rsidR="00BB6465" w:rsidRPr="009529C1">
        <w:rPr>
          <w:rFonts w:ascii="Times New Roman" w:eastAsia="Times New Roman" w:hAnsi="Times New Roman" w:cs="Times New Roman"/>
          <w:sz w:val="28"/>
          <w:szCs w:val="28"/>
          <w:lang w:eastAsia="ru-RU"/>
        </w:rPr>
        <w:t>ероприятия</w:t>
      </w:r>
      <w:r w:rsidRPr="009529C1">
        <w:rPr>
          <w:rFonts w:ascii="Times New Roman" w:eastAsia="Times New Roman" w:hAnsi="Times New Roman" w:cs="Times New Roman"/>
          <w:sz w:val="28"/>
          <w:szCs w:val="28"/>
          <w:lang w:eastAsia="ru-RU"/>
        </w:rPr>
        <w:t xml:space="preserve"> по контролю и надзору</w:t>
      </w:r>
      <w:r w:rsidR="002F4317" w:rsidRPr="009529C1">
        <w:rPr>
          <w:rFonts w:ascii="Times New Roman" w:eastAsia="Times New Roman" w:hAnsi="Times New Roman" w:cs="Times New Roman"/>
          <w:sz w:val="28"/>
          <w:szCs w:val="28"/>
          <w:lang w:eastAsia="ru-RU"/>
        </w:rPr>
        <w:t>,</w:t>
      </w:r>
      <w:r w:rsidR="005F0BF8" w:rsidRPr="009529C1">
        <w:rPr>
          <w:rFonts w:ascii="Times New Roman" w:eastAsia="Times New Roman" w:hAnsi="Times New Roman" w:cs="Times New Roman"/>
          <w:sz w:val="28"/>
          <w:szCs w:val="28"/>
          <w:lang w:eastAsia="ru-RU"/>
        </w:rPr>
        <w:t xml:space="preserve"> из них плановых – </w:t>
      </w:r>
      <w:r w:rsidR="00BB6465" w:rsidRPr="009529C1">
        <w:rPr>
          <w:rFonts w:ascii="Times New Roman" w:eastAsia="Times New Roman" w:hAnsi="Times New Roman" w:cs="Times New Roman"/>
          <w:sz w:val="28"/>
          <w:szCs w:val="28"/>
          <w:lang w:eastAsia="ru-RU"/>
        </w:rPr>
        <w:t>7</w:t>
      </w:r>
      <w:r w:rsidRPr="009529C1">
        <w:rPr>
          <w:rFonts w:ascii="Times New Roman" w:eastAsia="Times New Roman" w:hAnsi="Times New Roman" w:cs="Times New Roman"/>
          <w:sz w:val="28"/>
          <w:szCs w:val="28"/>
          <w:lang w:eastAsia="ru-RU"/>
        </w:rPr>
        <w:t xml:space="preserve"> </w:t>
      </w:r>
      <w:r w:rsidR="00FE7111" w:rsidRPr="009529C1">
        <w:rPr>
          <w:rFonts w:ascii="Times New Roman" w:eastAsia="Times New Roman" w:hAnsi="Times New Roman" w:cs="Times New Roman"/>
          <w:sz w:val="28"/>
          <w:szCs w:val="28"/>
          <w:lang w:eastAsia="ru-RU"/>
        </w:rPr>
        <w:t>провер</w:t>
      </w:r>
      <w:r w:rsidR="00BB6465" w:rsidRPr="009529C1">
        <w:rPr>
          <w:rFonts w:ascii="Times New Roman" w:eastAsia="Times New Roman" w:hAnsi="Times New Roman" w:cs="Times New Roman"/>
          <w:sz w:val="28"/>
          <w:szCs w:val="28"/>
          <w:lang w:eastAsia="ru-RU"/>
        </w:rPr>
        <w:t>ок</w:t>
      </w:r>
      <w:r w:rsidR="00FE7111" w:rsidRPr="009529C1">
        <w:rPr>
          <w:rFonts w:ascii="Times New Roman" w:eastAsia="Times New Roman" w:hAnsi="Times New Roman" w:cs="Times New Roman"/>
          <w:sz w:val="28"/>
          <w:szCs w:val="28"/>
          <w:lang w:eastAsia="ru-RU"/>
        </w:rPr>
        <w:t xml:space="preserve">, внеплановых – </w:t>
      </w:r>
      <w:r w:rsidR="005F0BF8" w:rsidRPr="009529C1">
        <w:rPr>
          <w:rFonts w:ascii="Times New Roman" w:eastAsia="Times New Roman" w:hAnsi="Times New Roman" w:cs="Times New Roman"/>
          <w:sz w:val="28"/>
          <w:szCs w:val="28"/>
          <w:lang w:eastAsia="ru-RU"/>
        </w:rPr>
        <w:t>4</w:t>
      </w:r>
      <w:r w:rsidRPr="009529C1">
        <w:rPr>
          <w:rFonts w:ascii="Times New Roman" w:eastAsia="Times New Roman" w:hAnsi="Times New Roman" w:cs="Times New Roman"/>
          <w:sz w:val="28"/>
          <w:szCs w:val="28"/>
          <w:lang w:eastAsia="ru-RU"/>
        </w:rPr>
        <w:t xml:space="preserve"> провер</w:t>
      </w:r>
      <w:r w:rsidR="005F0BF8" w:rsidRPr="009529C1">
        <w:rPr>
          <w:rFonts w:ascii="Times New Roman" w:eastAsia="Times New Roman" w:hAnsi="Times New Roman" w:cs="Times New Roman"/>
          <w:sz w:val="28"/>
          <w:szCs w:val="28"/>
          <w:lang w:eastAsia="ru-RU"/>
        </w:rPr>
        <w:t>ки</w:t>
      </w:r>
      <w:r w:rsidR="00FE7111"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 xml:space="preserve">и в рамках режима постоянного государственного надзора – </w:t>
      </w:r>
      <w:r w:rsidR="00BB6465" w:rsidRPr="009529C1">
        <w:rPr>
          <w:rFonts w:ascii="Times New Roman" w:eastAsia="Times New Roman" w:hAnsi="Times New Roman" w:cs="Times New Roman"/>
          <w:sz w:val="28"/>
          <w:szCs w:val="28"/>
          <w:lang w:eastAsia="ru-RU"/>
        </w:rPr>
        <w:t xml:space="preserve">12 </w:t>
      </w:r>
      <w:r w:rsidRPr="009529C1">
        <w:rPr>
          <w:rFonts w:ascii="Times New Roman" w:eastAsia="Times New Roman" w:hAnsi="Times New Roman" w:cs="Times New Roman"/>
          <w:sz w:val="28"/>
          <w:szCs w:val="28"/>
          <w:lang w:eastAsia="ru-RU"/>
        </w:rPr>
        <w:t>провер</w:t>
      </w:r>
      <w:r w:rsidR="00FE7111"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w:t>
      </w:r>
    </w:p>
    <w:p w:rsidR="00596B60" w:rsidRPr="009529C1" w:rsidRDefault="00596B60" w:rsidP="00596B6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596B60" w:rsidRPr="009529C1" w:rsidRDefault="00596B60" w:rsidP="00596B60">
      <w:pPr>
        <w:numPr>
          <w:ilvl w:val="0"/>
          <w:numId w:val="2"/>
        </w:num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w:t>
      </w:r>
      <w:r w:rsidR="005F0BF8" w:rsidRPr="009529C1">
        <w:rPr>
          <w:rFonts w:ascii="Times New Roman" w:eastAsia="Times New Roman" w:hAnsi="Times New Roman" w:cs="Times New Roman"/>
          <w:sz w:val="28"/>
          <w:szCs w:val="28"/>
          <w:lang w:eastAsia="ru-RU"/>
        </w:rPr>
        <w:t>м проведенных ранее проверок – 3 проверки</w:t>
      </w:r>
      <w:r w:rsidRPr="009529C1">
        <w:rPr>
          <w:rFonts w:ascii="Times New Roman" w:eastAsia="Times New Roman" w:hAnsi="Times New Roman" w:cs="Times New Roman"/>
          <w:sz w:val="28"/>
          <w:szCs w:val="28"/>
          <w:lang w:eastAsia="ru-RU"/>
        </w:rPr>
        <w:t>;</w:t>
      </w:r>
    </w:p>
    <w:p w:rsidR="00785E59" w:rsidRPr="009529C1" w:rsidRDefault="00596B60" w:rsidP="00596B60">
      <w:pPr>
        <w:numPr>
          <w:ilvl w:val="0"/>
          <w:numId w:val="2"/>
        </w:num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 xml:space="preserve">на основании </w:t>
      </w:r>
      <w:r w:rsidR="00785E59" w:rsidRPr="009529C1">
        <w:rPr>
          <w:rFonts w:ascii="Times New Roman" w:eastAsia="Times New Roman" w:hAnsi="Times New Roman" w:cs="Times New Roman"/>
          <w:color w:val="000000"/>
          <w:sz w:val="28"/>
          <w:szCs w:val="28"/>
          <w:lang w:eastAsia="ru-RU"/>
        </w:rPr>
        <w:t>приказов (распоряжений) руководителя органа государственного контроля (надзора), изданн</w:t>
      </w:r>
      <w:r w:rsidRPr="009529C1">
        <w:rPr>
          <w:rFonts w:ascii="Times New Roman" w:eastAsia="Times New Roman" w:hAnsi="Times New Roman" w:cs="Times New Roman"/>
          <w:color w:val="000000"/>
          <w:sz w:val="28"/>
          <w:szCs w:val="28"/>
          <w:lang w:eastAsia="ru-RU"/>
        </w:rPr>
        <w:t xml:space="preserve">ых в соответствии с поручениями </w:t>
      </w:r>
      <w:r w:rsidR="00785E59" w:rsidRPr="009529C1">
        <w:rPr>
          <w:rFonts w:ascii="Times New Roman" w:eastAsia="Times New Roman" w:hAnsi="Times New Roman" w:cs="Times New Roman"/>
          <w:color w:val="000000"/>
          <w:sz w:val="28"/>
          <w:szCs w:val="28"/>
          <w:lang w:eastAsia="ru-RU"/>
        </w:rPr>
        <w:t>Прав</w:t>
      </w:r>
      <w:r w:rsidR="00BB6465" w:rsidRPr="009529C1">
        <w:rPr>
          <w:rFonts w:ascii="Times New Roman" w:eastAsia="Times New Roman" w:hAnsi="Times New Roman" w:cs="Times New Roman"/>
          <w:color w:val="000000"/>
          <w:sz w:val="28"/>
          <w:szCs w:val="28"/>
          <w:lang w:eastAsia="ru-RU"/>
        </w:rPr>
        <w:t xml:space="preserve">ительства Российской Федерации от 04.02.2021 </w:t>
      </w:r>
      <w:r w:rsidRPr="009529C1">
        <w:rPr>
          <w:rFonts w:ascii="Times New Roman" w:eastAsia="Times New Roman" w:hAnsi="Times New Roman" w:cs="Times New Roman"/>
          <w:color w:val="000000"/>
          <w:sz w:val="28"/>
          <w:szCs w:val="28"/>
          <w:lang w:eastAsia="ru-RU"/>
        </w:rPr>
        <w:t>№ ЮБ-П7-</w:t>
      </w:r>
      <w:r w:rsidR="005F0BF8" w:rsidRPr="009529C1">
        <w:rPr>
          <w:rFonts w:ascii="Times New Roman" w:eastAsia="Times New Roman" w:hAnsi="Times New Roman" w:cs="Times New Roman"/>
          <w:color w:val="000000"/>
          <w:sz w:val="28"/>
          <w:szCs w:val="28"/>
          <w:lang w:eastAsia="ru-RU"/>
        </w:rPr>
        <w:t>1345</w:t>
      </w:r>
      <w:r w:rsidRPr="009529C1">
        <w:rPr>
          <w:rFonts w:ascii="Times New Roman" w:eastAsia="Times New Roman" w:hAnsi="Times New Roman" w:cs="Times New Roman"/>
          <w:color w:val="000000"/>
          <w:sz w:val="28"/>
          <w:szCs w:val="28"/>
          <w:lang w:eastAsia="ru-RU"/>
        </w:rPr>
        <w:t xml:space="preserve"> </w:t>
      </w:r>
      <w:r w:rsidR="005F0BF8" w:rsidRPr="009529C1">
        <w:rPr>
          <w:rFonts w:ascii="Times New Roman" w:eastAsia="Times New Roman" w:hAnsi="Times New Roman" w:cs="Times New Roman"/>
          <w:sz w:val="28"/>
          <w:szCs w:val="28"/>
          <w:lang w:eastAsia="ru-RU"/>
        </w:rPr>
        <w:t>– 1 проверка</w:t>
      </w:r>
      <w:r w:rsidR="00785E59" w:rsidRPr="009529C1">
        <w:rPr>
          <w:rFonts w:ascii="Times New Roman" w:eastAsia="Times New Roman" w:hAnsi="Times New Roman" w:cs="Times New Roman"/>
          <w:color w:val="000000"/>
          <w:sz w:val="28"/>
          <w:szCs w:val="28"/>
          <w:lang w:eastAsia="ru-RU"/>
        </w:rPr>
        <w:t>.</w:t>
      </w:r>
    </w:p>
    <w:p w:rsidR="00785E59" w:rsidRPr="009529C1" w:rsidRDefault="00BE1CC9" w:rsidP="00E95BB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результате проведенных </w:t>
      </w:r>
      <w:r w:rsidR="00785E59" w:rsidRPr="009529C1">
        <w:rPr>
          <w:rFonts w:ascii="Times New Roman" w:eastAsia="Times New Roman" w:hAnsi="Times New Roman" w:cs="Times New Roman"/>
          <w:sz w:val="28"/>
          <w:szCs w:val="28"/>
          <w:lang w:eastAsia="ru-RU"/>
        </w:rPr>
        <w:t xml:space="preserve">мероприятий по контролю и надзору, должностными лицами Управления выявлено </w:t>
      </w:r>
      <w:r w:rsidR="00BB6465" w:rsidRPr="009529C1">
        <w:rPr>
          <w:rFonts w:ascii="Times New Roman" w:eastAsia="Times New Roman" w:hAnsi="Times New Roman" w:cs="Times New Roman"/>
          <w:sz w:val="28"/>
          <w:szCs w:val="28"/>
          <w:lang w:eastAsia="ru-RU"/>
        </w:rPr>
        <w:t xml:space="preserve">242 нарушения </w:t>
      </w:r>
      <w:r w:rsidR="00785E59" w:rsidRPr="009529C1">
        <w:rPr>
          <w:rFonts w:ascii="Times New Roman" w:eastAsia="Times New Roman" w:hAnsi="Times New Roman" w:cs="Times New Roman"/>
          <w:sz w:val="28"/>
          <w:szCs w:val="28"/>
          <w:lang w:eastAsia="ru-RU"/>
        </w:rPr>
        <w:t>требований законодательства, норм и правил</w:t>
      </w:r>
      <w:r w:rsidR="003A465A" w:rsidRPr="009529C1">
        <w:rPr>
          <w:rFonts w:ascii="Times New Roman" w:eastAsia="Times New Roman" w:hAnsi="Times New Roman" w:cs="Times New Roman"/>
          <w:sz w:val="28"/>
          <w:szCs w:val="28"/>
          <w:lang w:eastAsia="ru-RU"/>
        </w:rPr>
        <w:t xml:space="preserve"> в области промышленной безопасности на объектах предприятий оборонно-промышленного комплекса.</w:t>
      </w:r>
    </w:p>
    <w:p w:rsidR="00597848" w:rsidRPr="009529C1" w:rsidRDefault="005762F2" w:rsidP="00597848">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типовыми нарушениями обязательных требований, выявленными</w:t>
      </w:r>
      <w:r w:rsidR="00273432" w:rsidRPr="009529C1">
        <w:rPr>
          <w:rFonts w:ascii="Times New Roman" w:eastAsia="Times New Roman" w:hAnsi="Times New Roman" w:cs="Times New Roman"/>
          <w:sz w:val="28"/>
          <w:szCs w:val="28"/>
          <w:lang w:eastAsia="ru-RU"/>
        </w:rPr>
        <w:t xml:space="preserve"> при проведении проверок</w:t>
      </w:r>
      <w:r w:rsidR="00BE1CC9" w:rsidRPr="009529C1">
        <w:rPr>
          <w:rFonts w:ascii="Times New Roman" w:eastAsia="Times New Roman" w:hAnsi="Times New Roman" w:cs="Times New Roman"/>
          <w:sz w:val="28"/>
          <w:szCs w:val="28"/>
          <w:lang w:eastAsia="ru-RU"/>
        </w:rPr>
        <w:t>, являются</w:t>
      </w:r>
      <w:r w:rsidR="003A465A" w:rsidRPr="009529C1">
        <w:rPr>
          <w:rFonts w:ascii="Times New Roman" w:eastAsia="Times New Roman" w:hAnsi="Times New Roman" w:cs="Times New Roman"/>
          <w:sz w:val="28"/>
          <w:szCs w:val="28"/>
          <w:lang w:eastAsia="ru-RU"/>
        </w:rPr>
        <w:t>:</w:t>
      </w:r>
    </w:p>
    <w:p w:rsidR="008E4A4C" w:rsidRPr="009529C1" w:rsidRDefault="003A465A" w:rsidP="00597848">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отсутствует проектная документация ОПО (статьи 8, 9 Федерального закона от 21.07.1997 № 116-ФЗ «О промышленной безопасности опасных производственных объектов»);</w:t>
      </w:r>
    </w:p>
    <w:p w:rsidR="008E4A4C" w:rsidRPr="009529C1" w:rsidRDefault="00A2678C"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д</w:t>
      </w:r>
      <w:r w:rsidR="003A465A" w:rsidRPr="009529C1">
        <w:rPr>
          <w:rFonts w:ascii="Times New Roman" w:eastAsia="Times New Roman" w:hAnsi="Times New Roman" w:cs="Times New Roman"/>
          <w:sz w:val="28"/>
          <w:szCs w:val="28"/>
          <w:lang w:eastAsia="ru-RU"/>
        </w:rPr>
        <w:t>опускается эксплуатация технических устройств, входящих в состав ОПО, с истекшим сроком безопасной эксплуатации (статьи 7, 9 Федерального закона от 21.07.1997 № 116-ФЗ «О промышленной безопасности опасных производственных объектов»);</w:t>
      </w:r>
    </w:p>
    <w:p w:rsidR="008E4A4C" w:rsidRPr="009529C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к работе на ОПО допускаются лица, не прошедшие аттестацию на знание требований промышленной безопасности (статья 9 Федерального закона от 21.07.1997 № 116-ФЗ «О промышленной безопасности опасных производственных объектов»);</w:t>
      </w:r>
    </w:p>
    <w:p w:rsidR="008E4A4C" w:rsidRPr="009529C1" w:rsidRDefault="003A465A" w:rsidP="00E95BBD">
      <w:pPr>
        <w:pStyle w:val="a4"/>
        <w:numPr>
          <w:ilvl w:val="0"/>
          <w:numId w:val="25"/>
        </w:numPr>
        <w:tabs>
          <w:tab w:val="left" w:pos="851"/>
          <w:tab w:val="left" w:pos="993"/>
        </w:tabs>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допускается эксплуатация зданий, входящих в состав ОПО, при невыполнении мероприятий, проведение которых регламентировано заключением экспертизы промышленной безопасности и после </w:t>
      </w:r>
      <w:proofErr w:type="gramStart"/>
      <w:r w:rsidRPr="009529C1">
        <w:rPr>
          <w:rFonts w:ascii="Times New Roman" w:eastAsia="Times New Roman" w:hAnsi="Times New Roman" w:cs="Times New Roman"/>
          <w:sz w:val="28"/>
          <w:szCs w:val="28"/>
          <w:lang w:eastAsia="ru-RU"/>
        </w:rPr>
        <w:t>проведения</w:t>
      </w:r>
      <w:proofErr w:type="gramEnd"/>
      <w:r w:rsidRPr="009529C1">
        <w:rPr>
          <w:rFonts w:ascii="Times New Roman" w:eastAsia="Times New Roman" w:hAnsi="Times New Roman" w:cs="Times New Roman"/>
          <w:sz w:val="28"/>
          <w:szCs w:val="28"/>
          <w:lang w:eastAsia="ru-RU"/>
        </w:rPr>
        <w:t xml:space="preserve"> которых объекты экспертизы будут соответствовать требованиям промышленной безопасности (статья 9 Федерального закона от 21.07.1997 № 116-ФЗ «О промышленной безопасности опасных производственных объектов»);</w:t>
      </w:r>
    </w:p>
    <w:p w:rsidR="00785E59" w:rsidRPr="009529C1" w:rsidRDefault="003A465A" w:rsidP="003C2D7A">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некорректно проведена идентификация ОПО (статья 2 Федерального закона от 21.07.1997 № 116-ФЗ «О промышленной безопасности опасных производственных объектов»; раздел II </w:t>
      </w:r>
      <w:r w:rsidR="005F0BF8" w:rsidRPr="009529C1">
        <w:rPr>
          <w:rFonts w:ascii="Times New Roman" w:eastAsia="Times New Roman" w:hAnsi="Times New Roman" w:cs="Times New Roman"/>
          <w:sz w:val="28"/>
          <w:szCs w:val="28"/>
          <w:lang w:eastAsia="ru-RU"/>
        </w:rPr>
        <w:t>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r w:rsidRPr="009529C1">
        <w:rPr>
          <w:rFonts w:ascii="Times New Roman" w:eastAsia="Times New Roman" w:hAnsi="Times New Roman" w:cs="Times New Roman"/>
          <w:sz w:val="28"/>
          <w:szCs w:val="28"/>
          <w:lang w:eastAsia="ru-RU"/>
        </w:rPr>
        <w:t xml:space="preserve">,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003C2D7A" w:rsidRPr="009529C1">
        <w:rPr>
          <w:rFonts w:ascii="Times New Roman" w:eastAsia="Times New Roman" w:hAnsi="Times New Roman" w:cs="Times New Roman"/>
          <w:sz w:val="28"/>
          <w:szCs w:val="28"/>
          <w:lang w:eastAsia="ru-RU"/>
        </w:rPr>
        <w:t>30.11.2020 № 471</w:t>
      </w:r>
      <w:r w:rsidRPr="009529C1">
        <w:rPr>
          <w:rFonts w:ascii="Times New Roman" w:eastAsia="Times New Roman" w:hAnsi="Times New Roman" w:cs="Times New Roman"/>
          <w:sz w:val="28"/>
          <w:szCs w:val="28"/>
          <w:lang w:eastAsia="ru-RU"/>
        </w:rPr>
        <w:t>).</w:t>
      </w:r>
    </w:p>
    <w:p w:rsidR="006A0700" w:rsidRPr="009529C1" w:rsidRDefault="00785E59" w:rsidP="003C2D7A">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По итогам проведенных проверок было наложено </w:t>
      </w:r>
      <w:r w:rsidR="00AA5D86" w:rsidRPr="009529C1">
        <w:rPr>
          <w:rFonts w:ascii="Times New Roman" w:eastAsia="Times New Roman" w:hAnsi="Times New Roman" w:cs="Times New Roman"/>
          <w:sz w:val="28"/>
          <w:szCs w:val="28"/>
          <w:lang w:eastAsia="ru-RU"/>
        </w:rPr>
        <w:t>9</w:t>
      </w:r>
      <w:r w:rsidRPr="009529C1">
        <w:rPr>
          <w:rFonts w:ascii="Times New Roman" w:eastAsia="Times New Roman" w:hAnsi="Times New Roman" w:cs="Times New Roman"/>
          <w:sz w:val="28"/>
          <w:szCs w:val="28"/>
          <w:lang w:eastAsia="ru-RU"/>
        </w:rPr>
        <w:t xml:space="preserve"> административны</w:t>
      </w:r>
      <w:r w:rsidR="003C2D7A" w:rsidRPr="009529C1">
        <w:rPr>
          <w:rFonts w:ascii="Times New Roman" w:eastAsia="Times New Roman" w:hAnsi="Times New Roman" w:cs="Times New Roman"/>
          <w:sz w:val="28"/>
          <w:szCs w:val="28"/>
          <w:lang w:eastAsia="ru-RU"/>
        </w:rPr>
        <w:t>х штрафов на должностных лиц и 2 на юридических лиц, а также вынесено 1 предупреждение</w:t>
      </w:r>
      <w:r w:rsidR="006A0700" w:rsidRPr="009529C1">
        <w:rPr>
          <w:rFonts w:ascii="Times New Roman" w:eastAsia="Times New Roman" w:hAnsi="Times New Roman" w:cs="Times New Roman"/>
          <w:sz w:val="28"/>
          <w:szCs w:val="28"/>
          <w:lang w:eastAsia="ru-RU"/>
        </w:rPr>
        <w:t>.</w:t>
      </w:r>
    </w:p>
    <w:p w:rsidR="00AA5D86" w:rsidRPr="009529C1" w:rsidRDefault="00AA5D86" w:rsidP="00AA5D86">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Общая сумма наложенных административных штрафов составила 890 тыс. рублей.</w:t>
      </w:r>
    </w:p>
    <w:p w:rsidR="00937C6F" w:rsidRPr="009529C1" w:rsidRDefault="00937C6F" w:rsidP="00273432">
      <w:pPr>
        <w:spacing w:after="0"/>
        <w:rPr>
          <w:rFonts w:ascii="Times New Roman" w:eastAsia="Times New Roman" w:hAnsi="Times New Roman" w:cs="Times New Roman"/>
          <w:b/>
          <w:sz w:val="28"/>
          <w:szCs w:val="28"/>
          <w:lang w:eastAsia="ru-RU"/>
        </w:rPr>
      </w:pPr>
    </w:p>
    <w:p w:rsidR="002A730D" w:rsidRPr="009529C1" w:rsidRDefault="00714224"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A730D" w:rsidRPr="009529C1">
        <w:rPr>
          <w:rFonts w:ascii="Times New Roman" w:eastAsia="Times New Roman" w:hAnsi="Times New Roman" w:cs="Times New Roman"/>
          <w:b/>
          <w:sz w:val="28"/>
          <w:szCs w:val="28"/>
          <w:lang w:eastAsia="ru-RU"/>
        </w:rPr>
        <w:t xml:space="preserve">4. Федеральный государственный надзор в области промышленной безопасности при эксплуатации опасных производственных объектов, </w:t>
      </w:r>
      <w:r w:rsidR="00095D83" w:rsidRPr="009529C1">
        <w:rPr>
          <w:rFonts w:ascii="Times New Roman" w:eastAsia="Times New Roman" w:hAnsi="Times New Roman" w:cs="Times New Roman"/>
          <w:b/>
          <w:sz w:val="28"/>
          <w:szCs w:val="28"/>
          <w:lang w:eastAsia="ru-RU"/>
        </w:rPr>
        <w:t xml:space="preserve">в составе которых </w:t>
      </w:r>
      <w:r w:rsidR="002A730D" w:rsidRPr="009529C1">
        <w:rPr>
          <w:rFonts w:ascii="Times New Roman" w:eastAsia="Times New Roman" w:hAnsi="Times New Roman" w:cs="Times New Roman"/>
          <w:b/>
          <w:sz w:val="28"/>
          <w:szCs w:val="28"/>
          <w:lang w:eastAsia="ru-RU"/>
        </w:rPr>
        <w:t>используется оборудование, работающее под избыточным давлением</w:t>
      </w:r>
    </w:p>
    <w:p w:rsidR="002A730D" w:rsidRPr="009529C1" w:rsidRDefault="002A730D" w:rsidP="00E95BBD">
      <w:pPr>
        <w:spacing w:after="0"/>
        <w:ind w:firstLine="709"/>
        <w:jc w:val="both"/>
        <w:rPr>
          <w:rFonts w:ascii="Times New Roman" w:eastAsia="Times New Roman" w:hAnsi="Times New Roman" w:cs="Times New Roman"/>
          <w:b/>
          <w:sz w:val="28"/>
          <w:szCs w:val="28"/>
          <w:lang w:eastAsia="ru-RU"/>
        </w:rPr>
      </w:pPr>
    </w:p>
    <w:p w:rsidR="00E20DE4" w:rsidRPr="009529C1" w:rsidRDefault="00070141"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Управлением за</w:t>
      </w:r>
      <w:r w:rsidR="00686371" w:rsidRPr="009529C1">
        <w:rPr>
          <w:rFonts w:ascii="Times New Roman" w:eastAsia="Times New Roman" w:hAnsi="Times New Roman" w:cs="Times New Roman"/>
          <w:sz w:val="28"/>
          <w:szCs w:val="28"/>
          <w:lang w:eastAsia="ru-RU"/>
        </w:rPr>
        <w:t xml:space="preserve"> 2021</w:t>
      </w:r>
      <w:r w:rsidRPr="009529C1">
        <w:rPr>
          <w:rFonts w:ascii="Times New Roman" w:eastAsia="Times New Roman" w:hAnsi="Times New Roman" w:cs="Times New Roman"/>
          <w:sz w:val="28"/>
          <w:szCs w:val="28"/>
          <w:lang w:eastAsia="ru-RU"/>
        </w:rPr>
        <w:t xml:space="preserve"> год</w:t>
      </w:r>
      <w:r w:rsidR="00686371" w:rsidRPr="009529C1">
        <w:rPr>
          <w:rFonts w:ascii="Times New Roman" w:eastAsia="Times New Roman" w:hAnsi="Times New Roman" w:cs="Times New Roman"/>
          <w:sz w:val="28"/>
          <w:szCs w:val="28"/>
          <w:lang w:eastAsia="ru-RU"/>
        </w:rPr>
        <w:t xml:space="preserve"> проведено </w:t>
      </w:r>
      <w:r w:rsidR="00AA5D86" w:rsidRPr="009529C1">
        <w:rPr>
          <w:rFonts w:ascii="Times New Roman" w:eastAsia="Times New Roman" w:hAnsi="Times New Roman" w:cs="Times New Roman"/>
          <w:sz w:val="28"/>
          <w:szCs w:val="28"/>
          <w:lang w:eastAsia="ru-RU"/>
        </w:rPr>
        <w:t>950</w:t>
      </w:r>
      <w:r w:rsidRPr="009529C1">
        <w:rPr>
          <w:rFonts w:ascii="Times New Roman" w:eastAsia="Times New Roman" w:hAnsi="Times New Roman" w:cs="Times New Roman"/>
          <w:sz w:val="28"/>
          <w:szCs w:val="28"/>
          <w:lang w:eastAsia="ru-RU"/>
        </w:rPr>
        <w:t xml:space="preserve"> мероприяти</w:t>
      </w:r>
      <w:r w:rsidR="00AA5D86" w:rsidRPr="009529C1">
        <w:rPr>
          <w:rFonts w:ascii="Times New Roman" w:eastAsia="Times New Roman" w:hAnsi="Times New Roman" w:cs="Times New Roman"/>
          <w:sz w:val="28"/>
          <w:szCs w:val="28"/>
          <w:lang w:eastAsia="ru-RU"/>
        </w:rPr>
        <w:t>й</w:t>
      </w:r>
      <w:r w:rsidRPr="009529C1">
        <w:rPr>
          <w:rFonts w:ascii="Times New Roman" w:eastAsia="Times New Roman" w:hAnsi="Times New Roman" w:cs="Times New Roman"/>
          <w:sz w:val="28"/>
          <w:szCs w:val="28"/>
          <w:lang w:eastAsia="ru-RU"/>
        </w:rPr>
        <w:t xml:space="preserve"> по контролю и надзору</w:t>
      </w:r>
      <w:r w:rsidRPr="009529C1">
        <w:rPr>
          <w:rFonts w:ascii="Times New Roman" w:hAnsi="Times New Roman" w:cs="Times New Roman"/>
          <w:sz w:val="28"/>
          <w:szCs w:val="28"/>
        </w:rPr>
        <w:t xml:space="preserve"> </w:t>
      </w:r>
      <w:r w:rsidRPr="009529C1">
        <w:rPr>
          <w:rFonts w:ascii="Times New Roman" w:eastAsia="Times New Roman" w:hAnsi="Times New Roman" w:cs="Times New Roman"/>
          <w:sz w:val="28"/>
          <w:szCs w:val="28"/>
          <w:lang w:eastAsia="ru-RU"/>
        </w:rPr>
        <w:t xml:space="preserve">в отношении юридических лиц и индивидуальных предпринимателей, эксплуатирующих опасные производственные объекты, </w:t>
      </w:r>
      <w:r w:rsidR="001E551F" w:rsidRPr="009529C1">
        <w:rPr>
          <w:rFonts w:ascii="Times New Roman" w:eastAsia="Times New Roman" w:hAnsi="Times New Roman" w:cs="Times New Roman"/>
          <w:sz w:val="28"/>
          <w:szCs w:val="28"/>
          <w:lang w:eastAsia="ru-RU"/>
        </w:rPr>
        <w:t xml:space="preserve">в составе </w:t>
      </w:r>
      <w:r w:rsidRPr="009529C1">
        <w:rPr>
          <w:rFonts w:ascii="Times New Roman" w:eastAsia="Times New Roman" w:hAnsi="Times New Roman" w:cs="Times New Roman"/>
          <w:sz w:val="28"/>
          <w:szCs w:val="28"/>
          <w:lang w:eastAsia="ru-RU"/>
        </w:rPr>
        <w:t>которых используется оборудование, работающее под избыточным давлением.</w:t>
      </w:r>
    </w:p>
    <w:p w:rsidR="00E20DE4" w:rsidRPr="009529C1" w:rsidRDefault="00070141"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Из общего</w:t>
      </w:r>
      <w:r w:rsidR="0052771E" w:rsidRPr="009529C1">
        <w:rPr>
          <w:rFonts w:ascii="Times New Roman" w:eastAsia="Times New Roman" w:hAnsi="Times New Roman" w:cs="Times New Roman"/>
          <w:sz w:val="28"/>
          <w:szCs w:val="28"/>
          <w:lang w:eastAsia="ru-RU"/>
        </w:rPr>
        <w:t xml:space="preserve"> </w:t>
      </w:r>
      <w:r w:rsidR="00AA5D86" w:rsidRPr="009529C1">
        <w:rPr>
          <w:rFonts w:ascii="Times New Roman" w:eastAsia="Times New Roman" w:hAnsi="Times New Roman" w:cs="Times New Roman"/>
          <w:sz w:val="28"/>
          <w:szCs w:val="28"/>
          <w:lang w:eastAsia="ru-RU"/>
        </w:rPr>
        <w:t>числа проведенных мероприятий 216</w:t>
      </w:r>
      <w:r w:rsidR="0052771E" w:rsidRPr="009529C1">
        <w:rPr>
          <w:rFonts w:ascii="Times New Roman" w:eastAsia="Times New Roman" w:hAnsi="Times New Roman" w:cs="Times New Roman"/>
          <w:sz w:val="28"/>
          <w:szCs w:val="28"/>
          <w:lang w:eastAsia="ru-RU"/>
        </w:rPr>
        <w:t xml:space="preserve"> – плановых провер</w:t>
      </w:r>
      <w:r w:rsidR="0046283F" w:rsidRPr="009529C1">
        <w:rPr>
          <w:rFonts w:ascii="Times New Roman" w:eastAsia="Times New Roman" w:hAnsi="Times New Roman" w:cs="Times New Roman"/>
          <w:sz w:val="28"/>
          <w:szCs w:val="28"/>
          <w:lang w:eastAsia="ru-RU"/>
        </w:rPr>
        <w:t>ок</w:t>
      </w:r>
      <w:r w:rsidR="00D54019" w:rsidRPr="009529C1">
        <w:rPr>
          <w:rFonts w:ascii="Times New Roman" w:eastAsia="Times New Roman" w:hAnsi="Times New Roman" w:cs="Times New Roman"/>
          <w:sz w:val="28"/>
          <w:szCs w:val="28"/>
          <w:lang w:eastAsia="ru-RU"/>
        </w:rPr>
        <w:t xml:space="preserve"> </w:t>
      </w:r>
      <w:r w:rsidR="00686371" w:rsidRPr="009529C1">
        <w:rPr>
          <w:rFonts w:ascii="Times New Roman" w:eastAsia="Times New Roman" w:hAnsi="Times New Roman" w:cs="Times New Roman"/>
          <w:sz w:val="28"/>
          <w:szCs w:val="28"/>
          <w:lang w:eastAsia="ru-RU"/>
        </w:rPr>
        <w:t xml:space="preserve">и </w:t>
      </w:r>
      <w:r w:rsidR="00714224">
        <w:rPr>
          <w:rFonts w:ascii="Times New Roman" w:eastAsia="Times New Roman" w:hAnsi="Times New Roman" w:cs="Times New Roman"/>
          <w:sz w:val="28"/>
          <w:szCs w:val="28"/>
          <w:lang w:eastAsia="ru-RU"/>
        </w:rPr>
        <w:t>164</w:t>
      </w:r>
      <w:r w:rsidR="00AA5D86" w:rsidRPr="009529C1">
        <w:rPr>
          <w:rFonts w:ascii="Times New Roman" w:eastAsia="Times New Roman" w:hAnsi="Times New Roman" w:cs="Times New Roman"/>
          <w:sz w:val="28"/>
          <w:szCs w:val="28"/>
          <w:lang w:eastAsia="ru-RU"/>
        </w:rPr>
        <w:t xml:space="preserve"> </w:t>
      </w:r>
      <w:r w:rsidR="00AE3895">
        <w:rPr>
          <w:rFonts w:ascii="Times New Roman" w:eastAsia="Times New Roman" w:hAnsi="Times New Roman" w:cs="Times New Roman"/>
          <w:sz w:val="28"/>
          <w:szCs w:val="28"/>
          <w:lang w:eastAsia="ru-RU"/>
        </w:rPr>
        <w:t>– внеплановых проверок</w:t>
      </w:r>
      <w:r w:rsidR="00686371" w:rsidRPr="009529C1">
        <w:rPr>
          <w:rFonts w:ascii="Times New Roman" w:eastAsia="Times New Roman" w:hAnsi="Times New Roman" w:cs="Times New Roman"/>
          <w:sz w:val="28"/>
          <w:szCs w:val="28"/>
          <w:lang w:eastAsia="ru-RU"/>
        </w:rPr>
        <w:t xml:space="preserve">, а также </w:t>
      </w:r>
      <w:r w:rsidR="00AA5D86" w:rsidRPr="009529C1">
        <w:rPr>
          <w:rFonts w:ascii="Times New Roman" w:eastAsia="Times New Roman" w:hAnsi="Times New Roman" w:cs="Times New Roman"/>
          <w:sz w:val="28"/>
          <w:szCs w:val="28"/>
          <w:lang w:eastAsia="ru-RU"/>
        </w:rPr>
        <w:t xml:space="preserve">42 </w:t>
      </w:r>
      <w:r w:rsidRPr="009529C1">
        <w:rPr>
          <w:rFonts w:ascii="Times New Roman" w:eastAsia="Times New Roman" w:hAnsi="Times New Roman" w:cs="Times New Roman"/>
          <w:sz w:val="28"/>
          <w:szCs w:val="28"/>
          <w:lang w:eastAsia="ru-RU"/>
        </w:rPr>
        <w:t>провер</w:t>
      </w:r>
      <w:r w:rsidR="00D54019" w:rsidRPr="009529C1">
        <w:rPr>
          <w:rFonts w:ascii="Times New Roman" w:eastAsia="Times New Roman" w:hAnsi="Times New Roman" w:cs="Times New Roman"/>
          <w:sz w:val="28"/>
          <w:szCs w:val="28"/>
          <w:lang w:eastAsia="ru-RU"/>
        </w:rPr>
        <w:t>ки</w:t>
      </w:r>
      <w:r w:rsidR="00AE3895">
        <w:rPr>
          <w:rFonts w:ascii="Times New Roman" w:eastAsia="Times New Roman" w:hAnsi="Times New Roman" w:cs="Times New Roman"/>
          <w:sz w:val="28"/>
          <w:szCs w:val="28"/>
          <w:lang w:eastAsia="ru-RU"/>
        </w:rPr>
        <w:t xml:space="preserve">, </w:t>
      </w:r>
      <w:proofErr w:type="spellStart"/>
      <w:r w:rsidR="00AE3895">
        <w:rPr>
          <w:rFonts w:ascii="Times New Roman" w:eastAsia="Times New Roman" w:hAnsi="Times New Roman" w:cs="Times New Roman"/>
          <w:sz w:val="28"/>
          <w:szCs w:val="28"/>
          <w:lang w:eastAsia="ru-RU"/>
        </w:rPr>
        <w:t>проведенны</w:t>
      </w:r>
      <w:proofErr w:type="spellEnd"/>
      <w:r w:rsidRPr="009529C1">
        <w:rPr>
          <w:rFonts w:ascii="Times New Roman" w:eastAsia="Times New Roman" w:hAnsi="Times New Roman" w:cs="Times New Roman"/>
          <w:color w:val="000000"/>
          <w:sz w:val="28"/>
          <w:szCs w:val="28"/>
          <w:lang w:eastAsia="ru-RU"/>
        </w:rPr>
        <w:t xml:space="preserve"> в рамках режима постоянного государственного надзора.</w:t>
      </w:r>
    </w:p>
    <w:p w:rsidR="00BF5F58" w:rsidRPr="009529C1" w:rsidRDefault="00714224" w:rsidP="00BF5F58">
      <w:pPr>
        <w:autoSpaceDE w:val="0"/>
        <w:autoSpaceDN w:val="0"/>
        <w:adjustRightInd w:val="0"/>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F5F58" w:rsidRPr="009529C1">
        <w:rPr>
          <w:rFonts w:ascii="Times New Roman" w:eastAsia="Times New Roman" w:hAnsi="Times New Roman" w:cs="Times New Roman"/>
          <w:sz w:val="28"/>
          <w:szCs w:val="28"/>
          <w:lang w:eastAsia="ru-RU"/>
        </w:rPr>
        <w:t>неплановые проверки проводились по следующим основаниям:</w:t>
      </w:r>
    </w:p>
    <w:p w:rsidR="00BF5F58" w:rsidRPr="009529C1" w:rsidRDefault="00BF5F58" w:rsidP="00BF5F58">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AA5D86" w:rsidRPr="009529C1">
        <w:rPr>
          <w:rFonts w:ascii="Times New Roman" w:eastAsia="Times New Roman" w:hAnsi="Times New Roman" w:cs="Times New Roman"/>
          <w:sz w:val="28"/>
          <w:szCs w:val="28"/>
          <w:lang w:eastAsia="ru-RU"/>
        </w:rPr>
        <w:t>13</w:t>
      </w:r>
      <w:r w:rsidRPr="009529C1">
        <w:rPr>
          <w:rFonts w:ascii="Times New Roman" w:eastAsia="Times New Roman" w:hAnsi="Times New Roman" w:cs="Times New Roman"/>
          <w:sz w:val="28"/>
          <w:szCs w:val="28"/>
          <w:lang w:eastAsia="ru-RU"/>
        </w:rPr>
        <w:t>5 проверок;</w:t>
      </w:r>
    </w:p>
    <w:p w:rsidR="00BF5F58" w:rsidRPr="009529C1" w:rsidRDefault="00BF5F58" w:rsidP="00BF5F58">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w:t>
      </w:r>
      <w:r w:rsidRPr="009529C1">
        <w:rPr>
          <w:rFonts w:ascii="Times New Roman" w:eastAsia="Times New Roman" w:hAnsi="Times New Roman" w:cs="Times New Roman"/>
          <w:sz w:val="28"/>
          <w:szCs w:val="28"/>
          <w:lang w:eastAsia="ru-RU"/>
        </w:rPr>
        <w:lastRenderedPageBreak/>
        <w:t xml:space="preserve">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AA5D86" w:rsidRPr="009529C1">
        <w:rPr>
          <w:rFonts w:ascii="Times New Roman" w:eastAsia="Times New Roman" w:hAnsi="Times New Roman" w:cs="Times New Roman"/>
          <w:sz w:val="28"/>
          <w:szCs w:val="28"/>
          <w:lang w:eastAsia="ru-RU"/>
        </w:rPr>
        <w:t>26</w:t>
      </w:r>
      <w:r w:rsidRPr="009529C1">
        <w:rPr>
          <w:rFonts w:ascii="Times New Roman" w:eastAsia="Times New Roman" w:hAnsi="Times New Roman" w:cs="Times New Roman"/>
          <w:sz w:val="28"/>
          <w:szCs w:val="28"/>
          <w:lang w:eastAsia="ru-RU"/>
        </w:rPr>
        <w:t xml:space="preserve"> провер</w:t>
      </w:r>
      <w:r w:rsidR="00AA5D86"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color w:val="000000"/>
          <w:sz w:val="28"/>
          <w:szCs w:val="28"/>
          <w:lang w:eastAsia="ru-RU"/>
        </w:rPr>
        <w:t>;</w:t>
      </w:r>
    </w:p>
    <w:p w:rsidR="00AA5D86" w:rsidRDefault="00AA5D86" w:rsidP="00AA5D86">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00714224">
        <w:rPr>
          <w:rFonts w:ascii="Times New Roman" w:eastAsia="Times New Roman" w:hAnsi="Times New Roman" w:cs="Times New Roman"/>
          <w:sz w:val="28"/>
          <w:szCs w:val="28"/>
          <w:lang w:eastAsia="ru-RU"/>
        </w:rPr>
        <w:t xml:space="preserve"> – 3 проверки.</w:t>
      </w:r>
    </w:p>
    <w:p w:rsidR="00714224" w:rsidRPr="00B60FC6" w:rsidRDefault="00714224" w:rsidP="00714224">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проведено 528 мероприятий по контролю, инициированных обращением заявителя, который выступает в качестве объекта контроля надзора, в том числе </w:t>
      </w:r>
      <w:r w:rsidRPr="009529C1">
        <w:rPr>
          <w:rFonts w:ascii="Times New Roman" w:eastAsia="Times New Roman" w:hAnsi="Times New Roman" w:cs="Times New Roman"/>
          <w:sz w:val="28"/>
          <w:szCs w:val="28"/>
          <w:lang w:eastAsia="ru-RU"/>
        </w:rPr>
        <w:t>по следующим основаниям:</w:t>
      </w:r>
    </w:p>
    <w:p w:rsidR="00714224" w:rsidRPr="009529C1" w:rsidRDefault="00714224" w:rsidP="00714224">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 xml:space="preserve">связанные </w:t>
      </w:r>
      <w:r w:rsidRPr="00714224">
        <w:rPr>
          <w:rFonts w:ascii="Times New Roman" w:eastAsia="Times New Roman" w:hAnsi="Times New Roman" w:cs="Times New Roman"/>
          <w:color w:val="000000"/>
          <w:sz w:val="28"/>
          <w:szCs w:val="28"/>
          <w:lang w:eastAsia="ru-RU"/>
        </w:rPr>
        <w:t>с приемкой и пуском в эксплуатацию объектов и оборудования в соответствии с положен</w:t>
      </w:r>
      <w:r>
        <w:rPr>
          <w:rFonts w:ascii="Times New Roman" w:eastAsia="Times New Roman" w:hAnsi="Times New Roman" w:cs="Times New Roman"/>
          <w:color w:val="000000"/>
          <w:sz w:val="28"/>
          <w:szCs w:val="28"/>
          <w:lang w:eastAsia="ru-RU"/>
        </w:rPr>
        <w:t xml:space="preserve">иями нормативных правовых актов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525 проверок</w:t>
      </w:r>
      <w:r w:rsidRPr="009529C1">
        <w:rPr>
          <w:rFonts w:ascii="Times New Roman" w:eastAsia="Times New Roman" w:hAnsi="Times New Roman" w:cs="Times New Roman"/>
          <w:color w:val="000000"/>
          <w:sz w:val="28"/>
          <w:szCs w:val="28"/>
          <w:lang w:eastAsia="ru-RU"/>
        </w:rPr>
        <w:t>;</w:t>
      </w:r>
    </w:p>
    <w:p w:rsidR="00714224" w:rsidRPr="00714224" w:rsidRDefault="00714224" w:rsidP="00714224">
      <w:pPr>
        <w:numPr>
          <w:ilvl w:val="0"/>
          <w:numId w:val="2"/>
        </w:numPr>
        <w:spacing w:after="0"/>
        <w:jc w:val="both"/>
        <w:rPr>
          <w:rFonts w:ascii="Times New Roman" w:eastAsia="Times New Roman" w:hAnsi="Times New Roman" w:cs="Times New Roman"/>
          <w:color w:val="000000"/>
          <w:sz w:val="28"/>
          <w:szCs w:val="28"/>
          <w:lang w:eastAsia="ru-RU"/>
        </w:rPr>
      </w:pPr>
      <w:r w:rsidRPr="00714224">
        <w:rPr>
          <w:rFonts w:ascii="Times New Roman" w:eastAsia="Times New Roman" w:hAnsi="Times New Roman" w:cs="Times New Roman"/>
          <w:sz w:val="28"/>
          <w:szCs w:val="28"/>
          <w:lang w:eastAsia="ru-RU"/>
        </w:rPr>
        <w:t>по иным основаниям, установленным законодательством Российской  Федерации (проверки, осуществление которых инициируется обращением заявителя, который выступает в качестве объекта контроля (надзора), не включая проверки в отношении соискателя лицензии, предоставившего заявление о предоставлении лицензии, или лицензиата, представившего заявление о переоформлении лицензии) – 3 проверки</w:t>
      </w:r>
      <w:r w:rsidRPr="009529C1">
        <w:rPr>
          <w:rFonts w:ascii="Times New Roman" w:eastAsia="Times New Roman" w:hAnsi="Times New Roman" w:cs="Times New Roman"/>
          <w:sz w:val="28"/>
          <w:szCs w:val="28"/>
          <w:lang w:eastAsia="ru-RU"/>
        </w:rPr>
        <w:t>.</w:t>
      </w:r>
    </w:p>
    <w:p w:rsidR="00E20DE4" w:rsidRPr="009529C1" w:rsidRDefault="006F3DE3"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ходе осуществления мероприятий по </w:t>
      </w:r>
      <w:r w:rsidR="005F6F23" w:rsidRPr="009529C1">
        <w:rPr>
          <w:rFonts w:ascii="Times New Roman" w:eastAsia="Times New Roman" w:hAnsi="Times New Roman" w:cs="Times New Roman"/>
          <w:sz w:val="28"/>
          <w:szCs w:val="28"/>
          <w:lang w:eastAsia="ru-RU"/>
        </w:rPr>
        <w:t>контролю и надзору, выя</w:t>
      </w:r>
      <w:r w:rsidR="00BF5F58" w:rsidRPr="009529C1">
        <w:rPr>
          <w:rFonts w:ascii="Times New Roman" w:eastAsia="Times New Roman" w:hAnsi="Times New Roman" w:cs="Times New Roman"/>
          <w:sz w:val="28"/>
          <w:szCs w:val="28"/>
          <w:lang w:eastAsia="ru-RU"/>
        </w:rPr>
        <w:t xml:space="preserve">влено </w:t>
      </w:r>
      <w:r w:rsidR="0026591D" w:rsidRPr="009529C1">
        <w:rPr>
          <w:rFonts w:ascii="Times New Roman" w:eastAsia="Times New Roman" w:hAnsi="Times New Roman" w:cs="Times New Roman"/>
          <w:sz w:val="28"/>
          <w:szCs w:val="28"/>
          <w:lang w:eastAsia="ru-RU"/>
        </w:rPr>
        <w:t>2786</w:t>
      </w:r>
      <w:r w:rsidR="0046283F" w:rsidRPr="009529C1">
        <w:rPr>
          <w:rFonts w:ascii="Times New Roman" w:eastAsia="Times New Roman" w:hAnsi="Times New Roman" w:cs="Times New Roman"/>
          <w:sz w:val="28"/>
          <w:szCs w:val="28"/>
          <w:lang w:eastAsia="ru-RU"/>
        </w:rPr>
        <w:t xml:space="preserve"> нарушений</w:t>
      </w:r>
      <w:r w:rsidRPr="009529C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6F3DE3" w:rsidRPr="009529C1" w:rsidRDefault="006F3DE3" w:rsidP="00E95BBD">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По результатам проведенного анализа проверок поднадзорных организаций, эксплуатирующих ОПО, на которых используется оборудование, работающее под избыточным давлением, </w:t>
      </w:r>
      <w:r w:rsidR="00E20DE4" w:rsidRPr="009529C1">
        <w:rPr>
          <w:rFonts w:ascii="Times New Roman" w:eastAsia="Times New Roman" w:hAnsi="Times New Roman" w:cs="Times New Roman"/>
          <w:sz w:val="28"/>
          <w:szCs w:val="28"/>
          <w:lang w:eastAsia="ru-RU"/>
        </w:rPr>
        <w:t xml:space="preserve">выявленными </w:t>
      </w:r>
      <w:r w:rsidRPr="009529C1">
        <w:rPr>
          <w:rFonts w:ascii="Times New Roman" w:eastAsia="Times New Roman" w:hAnsi="Times New Roman" w:cs="Times New Roman"/>
          <w:sz w:val="28"/>
          <w:szCs w:val="28"/>
          <w:lang w:eastAsia="ru-RU"/>
        </w:rPr>
        <w:t>типовыми и массовыми нарушениями обязательных требо</w:t>
      </w:r>
      <w:r w:rsidR="00E20DE4" w:rsidRPr="009529C1">
        <w:rPr>
          <w:rFonts w:ascii="Times New Roman" w:eastAsia="Times New Roman" w:hAnsi="Times New Roman" w:cs="Times New Roman"/>
          <w:sz w:val="28"/>
          <w:szCs w:val="28"/>
          <w:lang w:eastAsia="ru-RU"/>
        </w:rPr>
        <w:t xml:space="preserve">ваний промышленной безопасности </w:t>
      </w:r>
      <w:r w:rsidRPr="009529C1">
        <w:rPr>
          <w:rFonts w:ascii="Times New Roman" w:eastAsia="Times New Roman" w:hAnsi="Times New Roman" w:cs="Times New Roman"/>
          <w:sz w:val="28"/>
          <w:szCs w:val="28"/>
          <w:lang w:eastAsia="ru-RU"/>
        </w:rPr>
        <w:t>явились:</w:t>
      </w:r>
    </w:p>
    <w:p w:rsidR="000C0176" w:rsidRPr="009529C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не назначены приказом из числа специалистов, состоящих в штате эксплуатирующей организации, прошедших в установленном порядке аттестацию в области промышленной безопасности, ответственный за осуществление производственного контроля за безопасной эксплуатацией оборудования под давлением, а также ответственный за исправное состояние и безопасную эксплуатацию оборудования под давлением (статья 9 </w:t>
      </w:r>
      <w:r w:rsidR="00E95BBD"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w:t>
      </w:r>
      <w:r w:rsidR="00E95BBD" w:rsidRPr="009529C1">
        <w:rPr>
          <w:rFonts w:ascii="Times New Roman" w:eastAsia="Times New Roman" w:hAnsi="Times New Roman" w:cs="Times New Roman"/>
          <w:color w:val="000000"/>
          <w:sz w:val="28"/>
          <w:szCs w:val="28"/>
          <w:lang w:eastAsia="ru-RU"/>
        </w:rPr>
        <w:t xml:space="preserve">подпункт «б» </w:t>
      </w:r>
      <w:r w:rsidRPr="009529C1">
        <w:rPr>
          <w:rFonts w:ascii="Times New Roman" w:eastAsia="Times New Roman" w:hAnsi="Times New Roman" w:cs="Times New Roman"/>
          <w:color w:val="000000"/>
          <w:sz w:val="28"/>
          <w:szCs w:val="28"/>
          <w:lang w:eastAsia="ru-RU"/>
        </w:rPr>
        <w:t>пункт</w:t>
      </w:r>
      <w:r w:rsidR="00E95BBD" w:rsidRPr="009529C1">
        <w:rPr>
          <w:rFonts w:ascii="Times New Roman" w:eastAsia="Times New Roman" w:hAnsi="Times New Roman" w:cs="Times New Roman"/>
          <w:color w:val="000000"/>
          <w:sz w:val="28"/>
          <w:szCs w:val="28"/>
          <w:lang w:eastAsia="ru-RU"/>
        </w:rPr>
        <w:t>а</w:t>
      </w:r>
      <w:r w:rsidRPr="009529C1">
        <w:rPr>
          <w:rFonts w:ascii="Times New Roman" w:eastAsia="Times New Roman" w:hAnsi="Times New Roman" w:cs="Times New Roman"/>
          <w:color w:val="000000"/>
          <w:sz w:val="28"/>
          <w:szCs w:val="28"/>
          <w:lang w:eastAsia="ru-RU"/>
        </w:rPr>
        <w:t xml:space="preserve"> 2</w:t>
      </w:r>
      <w:r w:rsidR="00EE2057" w:rsidRPr="009529C1">
        <w:rPr>
          <w:rFonts w:ascii="Times New Roman" w:eastAsia="Times New Roman" w:hAnsi="Times New Roman" w:cs="Times New Roman"/>
          <w:color w:val="000000"/>
          <w:sz w:val="28"/>
          <w:szCs w:val="28"/>
          <w:lang w:eastAsia="ru-RU"/>
        </w:rPr>
        <w:t>2</w:t>
      </w:r>
      <w:r w:rsidRPr="009529C1">
        <w:rPr>
          <w:rFonts w:ascii="Times New Roman" w:eastAsia="Times New Roman" w:hAnsi="Times New Roman" w:cs="Times New Roman"/>
          <w:color w:val="000000"/>
          <w:sz w:val="28"/>
          <w:szCs w:val="28"/>
          <w:lang w:eastAsia="ru-RU"/>
        </w:rPr>
        <w:t>8</w:t>
      </w:r>
      <w:r w:rsidR="00E95BBD" w:rsidRPr="009529C1">
        <w:rPr>
          <w:rFonts w:ascii="Times New Roman" w:eastAsia="Times New Roman" w:hAnsi="Times New Roman" w:cs="Times New Roman"/>
          <w:color w:val="000000"/>
          <w:sz w:val="28"/>
          <w:szCs w:val="28"/>
          <w:lang w:eastAsia="ru-RU"/>
        </w:rPr>
        <w:t>, пункт</w:t>
      </w:r>
      <w:r w:rsidR="00EE2057" w:rsidRPr="009529C1">
        <w:rPr>
          <w:rFonts w:ascii="Times New Roman" w:eastAsia="Times New Roman" w:hAnsi="Times New Roman" w:cs="Times New Roman"/>
          <w:color w:val="000000"/>
          <w:sz w:val="28"/>
          <w:szCs w:val="28"/>
          <w:lang w:eastAsia="ru-RU"/>
        </w:rPr>
        <w:t xml:space="preserve"> 229</w:t>
      </w:r>
      <w:r w:rsidRPr="009529C1">
        <w:rPr>
          <w:rFonts w:ascii="Times New Roman" w:eastAsia="Times New Roman" w:hAnsi="Times New Roman" w:cs="Times New Roman"/>
          <w:color w:val="000000"/>
          <w:sz w:val="28"/>
          <w:szCs w:val="28"/>
          <w:lang w:eastAsia="ru-RU"/>
        </w:rPr>
        <w:t xml:space="preserve"> </w:t>
      </w:r>
      <w:r w:rsidR="00EE2057" w:rsidRPr="009529C1">
        <w:rPr>
          <w:rFonts w:ascii="Times New Roman" w:eastAsia="Times New Roman" w:hAnsi="Times New Roman" w:cs="Times New Roman"/>
          <w:color w:val="000000"/>
          <w:sz w:val="28"/>
          <w:szCs w:val="28"/>
          <w:lang w:eastAsia="ru-RU"/>
        </w:rPr>
        <w:lastRenderedPageBreak/>
        <w:t xml:space="preserve">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EE2057" w:rsidRPr="009529C1">
        <w:rPr>
          <w:rFonts w:ascii="Times New Roman" w:eastAsia="Times New Roman" w:hAnsi="Times New Roman" w:cs="Times New Roman"/>
          <w:sz w:val="28"/>
          <w:szCs w:val="28"/>
          <w:lang w:eastAsia="ru-RU"/>
        </w:rPr>
        <w:t xml:space="preserve">утвержденных приказом </w:t>
      </w:r>
      <w:proofErr w:type="spellStart"/>
      <w:r w:rsidR="00EE2057" w:rsidRPr="009529C1">
        <w:rPr>
          <w:rFonts w:ascii="Times New Roman" w:eastAsia="Times New Roman" w:hAnsi="Times New Roman" w:cs="Times New Roman"/>
          <w:sz w:val="28"/>
          <w:szCs w:val="28"/>
          <w:lang w:eastAsia="ru-RU"/>
        </w:rPr>
        <w:t>Ростехнадзора</w:t>
      </w:r>
      <w:proofErr w:type="spellEnd"/>
      <w:r w:rsidR="00EE2057" w:rsidRPr="009529C1">
        <w:rPr>
          <w:rFonts w:ascii="Times New Roman" w:eastAsia="Times New Roman" w:hAnsi="Times New Roman" w:cs="Times New Roman"/>
          <w:sz w:val="28"/>
          <w:szCs w:val="28"/>
          <w:lang w:eastAsia="ru-RU"/>
        </w:rPr>
        <w:t xml:space="preserve"> от </w:t>
      </w:r>
      <w:r w:rsidR="00EE2057" w:rsidRPr="009529C1">
        <w:rPr>
          <w:rFonts w:ascii="Times New Roman" w:eastAsia="Times New Roman" w:hAnsi="Times New Roman" w:cs="Times New Roman"/>
          <w:color w:val="000000"/>
          <w:sz w:val="28"/>
          <w:szCs w:val="28"/>
          <w:lang w:eastAsia="ru-RU"/>
        </w:rPr>
        <w:t>15.12.2020 № 536</w:t>
      </w:r>
      <w:r w:rsidRPr="009529C1">
        <w:rPr>
          <w:rFonts w:ascii="Times New Roman" w:eastAsia="Times New Roman" w:hAnsi="Times New Roman" w:cs="Times New Roman"/>
          <w:color w:val="000000"/>
          <w:sz w:val="28"/>
          <w:szCs w:val="28"/>
          <w:lang w:eastAsia="ru-RU"/>
        </w:rPr>
        <w:t>);</w:t>
      </w:r>
    </w:p>
    <w:p w:rsidR="00EE2057" w:rsidRPr="009529C1" w:rsidRDefault="00EE2057" w:rsidP="00EE2057">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в сведениях, характеризующих ОПО, не указывается информация о фактически эксплуатируемых технических устройствах и их технических характеристиках, либо указываются технические характеристики, не соответствующие паспортным данным технических устройств (статья 2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пункт 227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15.12.2020 № 536);</w:t>
      </w:r>
    </w:p>
    <w:p w:rsidR="00EE2057" w:rsidRPr="009529C1" w:rsidRDefault="00EE2057"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не назначено необходимое количество лиц обслуживающего оборудование (сосуды) персонала (рабочих) не моложе восемнадцатилетнего возраста, удовлетворяющего квалификационным требованиям, не имеющего медицинских противопоказаний к указанной работе и допущенного в установленном порядке к самостоятельной работе (статья 9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подпункты «в», «з» пункта 228, подпункт «б» пункта 229, пункты 230, 237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15.12.2020 № 536);</w:t>
      </w:r>
    </w:p>
    <w:p w:rsidR="000C0176" w:rsidRPr="009529C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в установленном порядке не проводится экспертиза промышленной безопасности по истечении срока службы технических устройств,</w:t>
      </w:r>
      <w:r w:rsidR="001C65CF" w:rsidRPr="009529C1">
        <w:rPr>
          <w:rFonts w:ascii="Times New Roman" w:eastAsia="Times New Roman" w:hAnsi="Times New Roman" w:cs="Times New Roman"/>
          <w:color w:val="000000"/>
          <w:sz w:val="28"/>
          <w:szCs w:val="28"/>
          <w:lang w:eastAsia="ru-RU"/>
        </w:rPr>
        <w:t xml:space="preserve"> зданий, </w:t>
      </w:r>
      <w:r w:rsidRPr="009529C1">
        <w:rPr>
          <w:rFonts w:ascii="Times New Roman" w:eastAsia="Times New Roman" w:hAnsi="Times New Roman" w:cs="Times New Roman"/>
          <w:color w:val="000000"/>
          <w:sz w:val="28"/>
          <w:szCs w:val="28"/>
          <w:lang w:eastAsia="ru-RU"/>
        </w:rPr>
        <w:t xml:space="preserve">применяемых на </w:t>
      </w:r>
      <w:r w:rsidR="00E95BBD" w:rsidRPr="009529C1">
        <w:rPr>
          <w:rFonts w:ascii="Times New Roman" w:eastAsia="Times New Roman" w:hAnsi="Times New Roman" w:cs="Times New Roman"/>
          <w:color w:val="000000"/>
          <w:sz w:val="28"/>
          <w:szCs w:val="28"/>
          <w:lang w:eastAsia="ru-RU"/>
        </w:rPr>
        <w:t>ОПО</w:t>
      </w:r>
      <w:r w:rsidR="001C65CF" w:rsidRPr="009529C1">
        <w:rPr>
          <w:rFonts w:ascii="Times New Roman" w:eastAsia="Times New Roman" w:hAnsi="Times New Roman" w:cs="Times New Roman"/>
          <w:color w:val="000000"/>
          <w:sz w:val="28"/>
          <w:szCs w:val="28"/>
          <w:lang w:eastAsia="ru-RU"/>
        </w:rPr>
        <w:t xml:space="preserve"> (статьи 7, </w:t>
      </w:r>
      <w:r w:rsidRPr="009529C1">
        <w:rPr>
          <w:rFonts w:ascii="Times New Roman" w:eastAsia="Times New Roman" w:hAnsi="Times New Roman" w:cs="Times New Roman"/>
          <w:color w:val="000000"/>
          <w:sz w:val="28"/>
          <w:szCs w:val="28"/>
          <w:lang w:eastAsia="ru-RU"/>
        </w:rPr>
        <w:t xml:space="preserve">9, 13 </w:t>
      </w:r>
      <w:r w:rsidR="00E95BBD"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9E4463"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color w:val="000000"/>
          <w:sz w:val="28"/>
          <w:szCs w:val="28"/>
          <w:lang w:eastAsia="ru-RU"/>
        </w:rPr>
        <w:t xml:space="preserve"> </w:t>
      </w:r>
      <w:r w:rsidR="001C65CF" w:rsidRPr="009529C1">
        <w:rPr>
          <w:rFonts w:ascii="Times New Roman" w:eastAsia="Times New Roman" w:hAnsi="Times New Roman" w:cs="Times New Roman"/>
          <w:color w:val="000000"/>
          <w:sz w:val="28"/>
          <w:szCs w:val="28"/>
          <w:lang w:eastAsia="ru-RU"/>
        </w:rPr>
        <w:t xml:space="preserve">подпункт «о» пункта 228, пункты 393, 394, 461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1C65CF" w:rsidRPr="009529C1">
        <w:rPr>
          <w:rFonts w:ascii="Times New Roman" w:eastAsia="Times New Roman" w:hAnsi="Times New Roman" w:cs="Times New Roman"/>
          <w:sz w:val="28"/>
          <w:szCs w:val="28"/>
          <w:lang w:eastAsia="ru-RU"/>
        </w:rPr>
        <w:t xml:space="preserve">утвержденных приказом </w:t>
      </w:r>
      <w:proofErr w:type="spellStart"/>
      <w:r w:rsidR="001C65CF" w:rsidRPr="009529C1">
        <w:rPr>
          <w:rFonts w:ascii="Times New Roman" w:eastAsia="Times New Roman" w:hAnsi="Times New Roman" w:cs="Times New Roman"/>
          <w:sz w:val="28"/>
          <w:szCs w:val="28"/>
          <w:lang w:eastAsia="ru-RU"/>
        </w:rPr>
        <w:t>Ростехнадзора</w:t>
      </w:r>
      <w:proofErr w:type="spellEnd"/>
      <w:r w:rsidR="001C65CF" w:rsidRPr="009529C1">
        <w:rPr>
          <w:rFonts w:ascii="Times New Roman" w:eastAsia="Times New Roman" w:hAnsi="Times New Roman" w:cs="Times New Roman"/>
          <w:sz w:val="28"/>
          <w:szCs w:val="28"/>
          <w:lang w:eastAsia="ru-RU"/>
        </w:rPr>
        <w:t xml:space="preserve"> от </w:t>
      </w:r>
      <w:r w:rsidR="001C65CF" w:rsidRPr="009529C1">
        <w:rPr>
          <w:rFonts w:ascii="Times New Roman" w:eastAsia="Times New Roman" w:hAnsi="Times New Roman" w:cs="Times New Roman"/>
          <w:color w:val="000000"/>
          <w:sz w:val="28"/>
          <w:szCs w:val="28"/>
          <w:lang w:eastAsia="ru-RU"/>
        </w:rPr>
        <w:t>15.12.2020 № 536</w:t>
      </w:r>
      <w:r w:rsidR="00E95BBD" w:rsidRPr="009529C1">
        <w:rPr>
          <w:rFonts w:ascii="Times New Roman" w:eastAsia="Times New Roman" w:hAnsi="Times New Roman" w:cs="Times New Roman"/>
          <w:color w:val="000000"/>
          <w:sz w:val="28"/>
          <w:szCs w:val="28"/>
          <w:lang w:eastAsia="ru-RU"/>
        </w:rPr>
        <w:t>;</w:t>
      </w:r>
      <w:r w:rsidR="001C65CF" w:rsidRPr="009529C1">
        <w:rPr>
          <w:rFonts w:ascii="Times New Roman" w:eastAsia="Times New Roman" w:hAnsi="Times New Roman" w:cs="Times New Roman"/>
          <w:color w:val="000000"/>
          <w:sz w:val="28"/>
          <w:szCs w:val="28"/>
          <w:lang w:eastAsia="ru-RU"/>
        </w:rPr>
        <w:t xml:space="preserve"> пункты 4, 5 Фе</w:t>
      </w:r>
      <w:r w:rsidRPr="009529C1">
        <w:rPr>
          <w:rFonts w:ascii="Times New Roman" w:eastAsia="Times New Roman" w:hAnsi="Times New Roman" w:cs="Times New Roman"/>
          <w:color w:val="000000"/>
          <w:sz w:val="28"/>
          <w:szCs w:val="28"/>
          <w:lang w:eastAsia="ru-RU"/>
        </w:rPr>
        <w:t>деральных норм и правил в области промышленной безопасности «Правила проведения экспер</w:t>
      </w:r>
      <w:r w:rsidR="00E95BBD" w:rsidRPr="009529C1">
        <w:rPr>
          <w:rFonts w:ascii="Times New Roman" w:eastAsia="Times New Roman" w:hAnsi="Times New Roman" w:cs="Times New Roman"/>
          <w:color w:val="000000"/>
          <w:sz w:val="28"/>
          <w:szCs w:val="28"/>
          <w:lang w:eastAsia="ru-RU"/>
        </w:rPr>
        <w:t xml:space="preserve">тизы промышленной безопасности», </w:t>
      </w:r>
      <w:r w:rsidR="00E95BBD" w:rsidRPr="009529C1">
        <w:rPr>
          <w:rFonts w:ascii="Times New Roman" w:eastAsia="Times New Roman" w:hAnsi="Times New Roman" w:cs="Times New Roman"/>
          <w:sz w:val="28"/>
          <w:szCs w:val="28"/>
          <w:lang w:eastAsia="ru-RU"/>
        </w:rPr>
        <w:t xml:space="preserve">утвержденных приказом </w:t>
      </w:r>
      <w:proofErr w:type="spellStart"/>
      <w:r w:rsidR="00E95BBD" w:rsidRPr="009529C1">
        <w:rPr>
          <w:rFonts w:ascii="Times New Roman" w:eastAsia="Times New Roman" w:hAnsi="Times New Roman" w:cs="Times New Roman"/>
          <w:sz w:val="28"/>
          <w:szCs w:val="28"/>
          <w:lang w:eastAsia="ru-RU"/>
        </w:rPr>
        <w:t>Ростехнадзора</w:t>
      </w:r>
      <w:proofErr w:type="spellEnd"/>
      <w:r w:rsidR="00E95BBD" w:rsidRPr="009529C1">
        <w:rPr>
          <w:rFonts w:ascii="Times New Roman" w:eastAsia="Times New Roman" w:hAnsi="Times New Roman" w:cs="Times New Roman"/>
          <w:color w:val="000000"/>
          <w:sz w:val="28"/>
          <w:szCs w:val="28"/>
          <w:lang w:eastAsia="ru-RU"/>
        </w:rPr>
        <w:t xml:space="preserve"> от </w:t>
      </w:r>
      <w:r w:rsidR="001C65CF" w:rsidRPr="009529C1">
        <w:rPr>
          <w:rFonts w:ascii="Times New Roman" w:eastAsia="Times New Roman" w:hAnsi="Times New Roman" w:cs="Times New Roman"/>
          <w:color w:val="000000"/>
          <w:sz w:val="28"/>
          <w:szCs w:val="28"/>
          <w:lang w:eastAsia="ru-RU"/>
        </w:rPr>
        <w:t>20.10.2020 № 420</w:t>
      </w:r>
      <w:r w:rsidRPr="009529C1">
        <w:rPr>
          <w:rFonts w:ascii="Times New Roman" w:eastAsia="Times New Roman" w:hAnsi="Times New Roman" w:cs="Times New Roman"/>
          <w:color w:val="000000"/>
          <w:sz w:val="28"/>
          <w:szCs w:val="28"/>
          <w:lang w:eastAsia="ru-RU"/>
        </w:rPr>
        <w:t>);</w:t>
      </w:r>
    </w:p>
    <w:p w:rsidR="000C0176" w:rsidRPr="009529C1" w:rsidRDefault="006F3DE3" w:rsidP="00315577">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не поставлено на учет в установленном порядке находящееся в эксплуатации оборудование, работающее под давлением (статья 9 </w:t>
      </w:r>
      <w:r w:rsidR="009E4463"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w:t>
      </w:r>
      <w:r w:rsidR="009E4463" w:rsidRPr="009529C1">
        <w:rPr>
          <w:rFonts w:ascii="Times New Roman" w:eastAsia="Times New Roman" w:hAnsi="Times New Roman" w:cs="Times New Roman"/>
          <w:sz w:val="28"/>
          <w:szCs w:val="28"/>
          <w:lang w:eastAsia="ru-RU"/>
        </w:rPr>
        <w:lastRenderedPageBreak/>
        <w:t>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пункты 3, </w:t>
      </w:r>
      <w:r w:rsidR="00BF5F58" w:rsidRPr="009529C1">
        <w:rPr>
          <w:rFonts w:ascii="Times New Roman" w:eastAsia="Times New Roman" w:hAnsi="Times New Roman" w:cs="Times New Roman"/>
          <w:color w:val="000000"/>
          <w:sz w:val="28"/>
          <w:szCs w:val="28"/>
          <w:lang w:eastAsia="ru-RU"/>
        </w:rPr>
        <w:t>222, 224</w:t>
      </w:r>
      <w:r w:rsidRPr="009529C1">
        <w:rPr>
          <w:rFonts w:ascii="Times New Roman" w:eastAsia="Times New Roman" w:hAnsi="Times New Roman" w:cs="Times New Roman"/>
          <w:color w:val="000000"/>
          <w:sz w:val="28"/>
          <w:szCs w:val="28"/>
          <w:lang w:eastAsia="ru-RU"/>
        </w:rPr>
        <w:t xml:space="preserve"> </w:t>
      </w:r>
      <w:r w:rsidR="009E4463" w:rsidRPr="009529C1">
        <w:rPr>
          <w:rFonts w:ascii="Times New Roman" w:eastAsia="Times New Roman" w:hAnsi="Times New Roman" w:cs="Times New Roman"/>
          <w:color w:val="000000"/>
          <w:sz w:val="28"/>
          <w:szCs w:val="28"/>
          <w:lang w:eastAsia="ru-RU"/>
        </w:rPr>
        <w:t xml:space="preserve">Федеральных норм и правил в области промышленной безопасности «Правила промышленной безопасности </w:t>
      </w:r>
      <w:r w:rsidR="00EE2057" w:rsidRPr="009529C1">
        <w:rPr>
          <w:rFonts w:ascii="Times New Roman" w:eastAsia="Times New Roman" w:hAnsi="Times New Roman" w:cs="Times New Roman"/>
          <w:color w:val="000000"/>
          <w:sz w:val="28"/>
          <w:szCs w:val="28"/>
          <w:lang w:eastAsia="ru-RU"/>
        </w:rPr>
        <w:t>при использовании оборудования, работающего</w:t>
      </w:r>
      <w:r w:rsidR="009E4463" w:rsidRPr="009529C1">
        <w:rPr>
          <w:rFonts w:ascii="Times New Roman" w:eastAsia="Times New Roman" w:hAnsi="Times New Roman" w:cs="Times New Roman"/>
          <w:color w:val="000000"/>
          <w:sz w:val="28"/>
          <w:szCs w:val="28"/>
          <w:lang w:eastAsia="ru-RU"/>
        </w:rPr>
        <w:t xml:space="preserve"> под избыточным давлением», </w:t>
      </w:r>
      <w:r w:rsidR="009E4463" w:rsidRPr="009529C1">
        <w:rPr>
          <w:rFonts w:ascii="Times New Roman" w:eastAsia="Times New Roman" w:hAnsi="Times New Roman" w:cs="Times New Roman"/>
          <w:sz w:val="28"/>
          <w:szCs w:val="28"/>
          <w:lang w:eastAsia="ru-RU"/>
        </w:rPr>
        <w:t xml:space="preserve">утвержденных приказом </w:t>
      </w:r>
      <w:proofErr w:type="spellStart"/>
      <w:r w:rsidR="009E4463" w:rsidRPr="009529C1">
        <w:rPr>
          <w:rFonts w:ascii="Times New Roman" w:eastAsia="Times New Roman" w:hAnsi="Times New Roman" w:cs="Times New Roman"/>
          <w:sz w:val="28"/>
          <w:szCs w:val="28"/>
          <w:lang w:eastAsia="ru-RU"/>
        </w:rPr>
        <w:t>Ростехнадзора</w:t>
      </w:r>
      <w:proofErr w:type="spellEnd"/>
      <w:r w:rsidR="009E4463" w:rsidRPr="009529C1">
        <w:rPr>
          <w:rFonts w:ascii="Times New Roman" w:eastAsia="Times New Roman" w:hAnsi="Times New Roman" w:cs="Times New Roman"/>
          <w:sz w:val="28"/>
          <w:szCs w:val="28"/>
          <w:lang w:eastAsia="ru-RU"/>
        </w:rPr>
        <w:t xml:space="preserve"> от </w:t>
      </w:r>
      <w:r w:rsidR="00EE2057" w:rsidRPr="009529C1">
        <w:rPr>
          <w:rFonts w:ascii="Times New Roman" w:eastAsia="Times New Roman" w:hAnsi="Times New Roman" w:cs="Times New Roman"/>
          <w:color w:val="000000"/>
          <w:sz w:val="28"/>
          <w:szCs w:val="28"/>
          <w:lang w:eastAsia="ru-RU"/>
        </w:rPr>
        <w:t>15.12.2020 № 536</w:t>
      </w:r>
      <w:r w:rsidRPr="009529C1">
        <w:rPr>
          <w:rFonts w:ascii="Times New Roman" w:eastAsia="Times New Roman" w:hAnsi="Times New Roman" w:cs="Times New Roman"/>
          <w:color w:val="000000"/>
          <w:sz w:val="28"/>
          <w:szCs w:val="28"/>
          <w:lang w:eastAsia="ru-RU"/>
        </w:rPr>
        <w:t>);</w:t>
      </w:r>
    </w:p>
    <w:p w:rsidR="000C0176" w:rsidRPr="009529C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нарушена целостность тепловой изоляции трубопроводов</w:t>
      </w:r>
      <w:r w:rsidR="00B90365" w:rsidRPr="009529C1">
        <w:rPr>
          <w:rFonts w:ascii="Times New Roman" w:eastAsia="Times New Roman" w:hAnsi="Times New Roman" w:cs="Times New Roman"/>
          <w:color w:val="000000"/>
          <w:sz w:val="28"/>
          <w:szCs w:val="28"/>
          <w:lang w:eastAsia="ru-RU"/>
        </w:rPr>
        <w:t xml:space="preserve"> пара </w:t>
      </w:r>
      <w:r w:rsidRPr="009529C1">
        <w:rPr>
          <w:rFonts w:ascii="Times New Roman" w:eastAsia="Times New Roman" w:hAnsi="Times New Roman" w:cs="Times New Roman"/>
          <w:color w:val="000000"/>
          <w:sz w:val="28"/>
          <w:szCs w:val="28"/>
          <w:lang w:eastAsia="ru-RU"/>
        </w:rPr>
        <w:t xml:space="preserve">(статья 9 </w:t>
      </w:r>
      <w:r w:rsidR="0074670A"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74670A" w:rsidRPr="009529C1">
        <w:rPr>
          <w:rFonts w:ascii="Times New Roman" w:eastAsia="Times New Roman" w:hAnsi="Times New Roman" w:cs="Times New Roman"/>
          <w:color w:val="000000"/>
          <w:sz w:val="28"/>
          <w:szCs w:val="28"/>
          <w:lang w:eastAsia="ru-RU"/>
        </w:rPr>
        <w:t xml:space="preserve"> </w:t>
      </w:r>
      <w:r w:rsidR="00B90365" w:rsidRPr="009529C1">
        <w:rPr>
          <w:rFonts w:ascii="Times New Roman" w:eastAsia="Times New Roman" w:hAnsi="Times New Roman" w:cs="Times New Roman"/>
          <w:color w:val="000000"/>
          <w:sz w:val="28"/>
          <w:szCs w:val="28"/>
          <w:lang w:eastAsia="ru-RU"/>
        </w:rPr>
        <w:t xml:space="preserve">пункт 385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B90365" w:rsidRPr="009529C1">
        <w:rPr>
          <w:rFonts w:ascii="Times New Roman" w:eastAsia="Times New Roman" w:hAnsi="Times New Roman" w:cs="Times New Roman"/>
          <w:sz w:val="28"/>
          <w:szCs w:val="28"/>
          <w:lang w:eastAsia="ru-RU"/>
        </w:rPr>
        <w:t xml:space="preserve">утвержденных приказом </w:t>
      </w:r>
      <w:proofErr w:type="spellStart"/>
      <w:r w:rsidR="00B90365" w:rsidRPr="009529C1">
        <w:rPr>
          <w:rFonts w:ascii="Times New Roman" w:eastAsia="Times New Roman" w:hAnsi="Times New Roman" w:cs="Times New Roman"/>
          <w:sz w:val="28"/>
          <w:szCs w:val="28"/>
          <w:lang w:eastAsia="ru-RU"/>
        </w:rPr>
        <w:t>Ростехнадзора</w:t>
      </w:r>
      <w:proofErr w:type="spellEnd"/>
      <w:r w:rsidR="00B90365" w:rsidRPr="009529C1">
        <w:rPr>
          <w:rFonts w:ascii="Times New Roman" w:eastAsia="Times New Roman" w:hAnsi="Times New Roman" w:cs="Times New Roman"/>
          <w:sz w:val="28"/>
          <w:szCs w:val="28"/>
          <w:lang w:eastAsia="ru-RU"/>
        </w:rPr>
        <w:t xml:space="preserve"> от </w:t>
      </w:r>
      <w:r w:rsidR="00B90365" w:rsidRPr="009529C1">
        <w:rPr>
          <w:rFonts w:ascii="Times New Roman" w:eastAsia="Times New Roman" w:hAnsi="Times New Roman" w:cs="Times New Roman"/>
          <w:color w:val="000000"/>
          <w:sz w:val="28"/>
          <w:szCs w:val="28"/>
          <w:lang w:eastAsia="ru-RU"/>
        </w:rPr>
        <w:t>15.12.2020 № 536</w:t>
      </w:r>
      <w:r w:rsidRPr="009529C1">
        <w:rPr>
          <w:rFonts w:ascii="Times New Roman" w:eastAsia="Times New Roman" w:hAnsi="Times New Roman" w:cs="Times New Roman"/>
          <w:color w:val="000000"/>
          <w:sz w:val="28"/>
          <w:szCs w:val="28"/>
          <w:lang w:eastAsia="ru-RU"/>
        </w:rPr>
        <w:t>);</w:t>
      </w:r>
    </w:p>
    <w:p w:rsidR="000C0176" w:rsidRPr="009529C1" w:rsidRDefault="006F3DE3" w:rsidP="00315577">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на рабочих местах персонала, обслуживающего трубопроводы</w:t>
      </w:r>
      <w:r w:rsidR="00B90365" w:rsidRPr="009529C1">
        <w:rPr>
          <w:rFonts w:ascii="Times New Roman" w:eastAsia="Times New Roman" w:hAnsi="Times New Roman" w:cs="Times New Roman"/>
          <w:color w:val="000000"/>
          <w:sz w:val="28"/>
          <w:szCs w:val="28"/>
          <w:lang w:eastAsia="ru-RU"/>
        </w:rPr>
        <w:t xml:space="preserve"> пара и горячей воды</w:t>
      </w:r>
      <w:r w:rsidRPr="009529C1">
        <w:rPr>
          <w:rFonts w:ascii="Times New Roman" w:eastAsia="Times New Roman" w:hAnsi="Times New Roman" w:cs="Times New Roman"/>
          <w:color w:val="000000"/>
          <w:sz w:val="28"/>
          <w:szCs w:val="28"/>
          <w:lang w:eastAsia="ru-RU"/>
        </w:rPr>
        <w:t>, эксплуатирующими организациями не обеспечено наличие копий исполнительных схем (чертежей) трубопроводов</w:t>
      </w:r>
      <w:r w:rsidR="00B90365" w:rsidRPr="009529C1">
        <w:rPr>
          <w:rFonts w:ascii="Times New Roman" w:eastAsia="Times New Roman" w:hAnsi="Times New Roman" w:cs="Times New Roman"/>
          <w:color w:val="000000"/>
          <w:sz w:val="28"/>
          <w:szCs w:val="28"/>
          <w:lang w:eastAsia="ru-RU"/>
        </w:rPr>
        <w:t xml:space="preserve"> пара и горячей воды</w:t>
      </w:r>
      <w:r w:rsidRPr="009529C1">
        <w:rPr>
          <w:rFonts w:ascii="Times New Roman" w:eastAsia="Times New Roman" w:hAnsi="Times New Roman" w:cs="Times New Roman"/>
          <w:color w:val="000000"/>
          <w:sz w:val="28"/>
          <w:szCs w:val="28"/>
          <w:lang w:eastAsia="ru-RU"/>
        </w:rPr>
        <w:t xml:space="preserve"> (</w:t>
      </w:r>
      <w:r w:rsidR="00315577" w:rsidRPr="009529C1">
        <w:rPr>
          <w:rFonts w:ascii="Times New Roman" w:eastAsia="Times New Roman" w:hAnsi="Times New Roman" w:cs="Times New Roman"/>
          <w:color w:val="000000"/>
          <w:sz w:val="28"/>
          <w:szCs w:val="28"/>
          <w:lang w:eastAsia="ru-RU"/>
        </w:rPr>
        <w:t xml:space="preserve">статья 9 </w:t>
      </w:r>
      <w:r w:rsidR="00315577"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315577" w:rsidRPr="009529C1">
        <w:rPr>
          <w:rFonts w:ascii="Times New Roman" w:eastAsia="Times New Roman" w:hAnsi="Times New Roman" w:cs="Times New Roman"/>
          <w:color w:val="000000"/>
          <w:sz w:val="28"/>
          <w:szCs w:val="28"/>
          <w:lang w:eastAsia="ru-RU"/>
        </w:rPr>
        <w:t xml:space="preserve"> пункты 191, 331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00315577" w:rsidRPr="009529C1">
        <w:rPr>
          <w:rFonts w:ascii="Times New Roman" w:eastAsia="Times New Roman" w:hAnsi="Times New Roman" w:cs="Times New Roman"/>
          <w:sz w:val="28"/>
          <w:szCs w:val="28"/>
          <w:lang w:eastAsia="ru-RU"/>
        </w:rPr>
        <w:t xml:space="preserve">утвержденных приказом </w:t>
      </w:r>
      <w:proofErr w:type="spellStart"/>
      <w:r w:rsidR="00315577" w:rsidRPr="009529C1">
        <w:rPr>
          <w:rFonts w:ascii="Times New Roman" w:eastAsia="Times New Roman" w:hAnsi="Times New Roman" w:cs="Times New Roman"/>
          <w:sz w:val="28"/>
          <w:szCs w:val="28"/>
          <w:lang w:eastAsia="ru-RU"/>
        </w:rPr>
        <w:t>Ростехнадзора</w:t>
      </w:r>
      <w:proofErr w:type="spellEnd"/>
      <w:r w:rsidR="00315577" w:rsidRPr="009529C1">
        <w:rPr>
          <w:rFonts w:ascii="Times New Roman" w:eastAsia="Times New Roman" w:hAnsi="Times New Roman" w:cs="Times New Roman"/>
          <w:sz w:val="28"/>
          <w:szCs w:val="28"/>
          <w:lang w:eastAsia="ru-RU"/>
        </w:rPr>
        <w:t xml:space="preserve"> от </w:t>
      </w:r>
      <w:r w:rsidR="00315577" w:rsidRPr="009529C1">
        <w:rPr>
          <w:rFonts w:ascii="Times New Roman" w:eastAsia="Times New Roman" w:hAnsi="Times New Roman" w:cs="Times New Roman"/>
          <w:color w:val="000000"/>
          <w:sz w:val="28"/>
          <w:szCs w:val="28"/>
          <w:lang w:eastAsia="ru-RU"/>
        </w:rPr>
        <w:t>15.12.2020 № 536</w:t>
      </w:r>
      <w:r w:rsidRPr="009529C1">
        <w:rPr>
          <w:rFonts w:ascii="Times New Roman" w:eastAsia="Times New Roman" w:hAnsi="Times New Roman" w:cs="Times New Roman"/>
          <w:color w:val="000000"/>
          <w:sz w:val="28"/>
          <w:szCs w:val="28"/>
          <w:lang w:eastAsia="ru-RU"/>
        </w:rPr>
        <w:t>);</w:t>
      </w:r>
    </w:p>
    <w:p w:rsidR="000C0176" w:rsidRPr="009529C1" w:rsidRDefault="006F3DE3" w:rsidP="000C0176">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в эксплуатирующих организациях отсутствуют документы, подтверждающие выполнение работ по компенсирующим мероприятиям, срок которых истек, указанным в заключениях экспертизы промышленной безопасности (статьи 7, 13 </w:t>
      </w:r>
      <w:r w:rsidR="0074670A"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w:t>
      </w:r>
      <w:r w:rsidR="001C65CF" w:rsidRPr="009529C1">
        <w:rPr>
          <w:rFonts w:ascii="Times New Roman" w:eastAsia="Times New Roman" w:hAnsi="Times New Roman" w:cs="Times New Roman"/>
          <w:color w:val="000000"/>
          <w:sz w:val="28"/>
          <w:szCs w:val="28"/>
          <w:lang w:eastAsia="ru-RU"/>
        </w:rPr>
        <w:t xml:space="preserve">подпункт «о» пункта 228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001C65CF" w:rsidRPr="009529C1">
        <w:rPr>
          <w:rFonts w:ascii="Times New Roman" w:eastAsia="Times New Roman" w:hAnsi="Times New Roman" w:cs="Times New Roman"/>
          <w:color w:val="000000"/>
          <w:sz w:val="28"/>
          <w:szCs w:val="28"/>
          <w:lang w:eastAsia="ru-RU"/>
        </w:rPr>
        <w:t>Ростехнадзора</w:t>
      </w:r>
      <w:proofErr w:type="spellEnd"/>
      <w:r w:rsidR="001C65CF" w:rsidRPr="009529C1">
        <w:rPr>
          <w:rFonts w:ascii="Times New Roman" w:eastAsia="Times New Roman" w:hAnsi="Times New Roman" w:cs="Times New Roman"/>
          <w:color w:val="000000"/>
          <w:sz w:val="28"/>
          <w:szCs w:val="28"/>
          <w:lang w:eastAsia="ru-RU"/>
        </w:rPr>
        <w:t xml:space="preserve"> от 15.12.2020 № 536</w:t>
      </w:r>
      <w:r w:rsidRPr="009529C1">
        <w:rPr>
          <w:rFonts w:ascii="Times New Roman" w:eastAsia="Times New Roman" w:hAnsi="Times New Roman" w:cs="Times New Roman"/>
          <w:color w:val="000000"/>
          <w:sz w:val="28"/>
          <w:szCs w:val="28"/>
          <w:lang w:eastAsia="ru-RU"/>
        </w:rPr>
        <w:t>);</w:t>
      </w:r>
    </w:p>
    <w:p w:rsidR="001C65CF" w:rsidRPr="009529C1" w:rsidRDefault="001C65CF" w:rsidP="001C65CF">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в установленном порядке не проведена экспертиза промышленной безопасности сооружений (дымовых труб) (статьи  9, 13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пункт 393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 xml:space="preserve">15.12.2020 № 536; пункт 5 Федеральных норм и правил в области промышленной безопасности «Правила </w:t>
      </w:r>
      <w:r w:rsidRPr="009529C1">
        <w:rPr>
          <w:rFonts w:ascii="Times New Roman" w:eastAsia="Times New Roman" w:hAnsi="Times New Roman" w:cs="Times New Roman"/>
          <w:color w:val="000000"/>
          <w:sz w:val="28"/>
          <w:szCs w:val="28"/>
          <w:lang w:eastAsia="ru-RU"/>
        </w:rPr>
        <w:lastRenderedPageBreak/>
        <w:t xml:space="preserve">проведения экспертизы промышленной безопасности»,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color w:val="000000"/>
          <w:sz w:val="28"/>
          <w:szCs w:val="28"/>
          <w:lang w:eastAsia="ru-RU"/>
        </w:rPr>
        <w:t xml:space="preserve"> от 20.10.2020 № 420);</w:t>
      </w:r>
    </w:p>
    <w:p w:rsidR="001C65CF" w:rsidRPr="009529C1" w:rsidRDefault="001C65CF" w:rsidP="001C65CF">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proofErr w:type="gramStart"/>
      <w:r w:rsidRPr="009529C1">
        <w:rPr>
          <w:rFonts w:ascii="Times New Roman" w:eastAsia="Times New Roman" w:hAnsi="Times New Roman" w:cs="Times New Roman"/>
          <w:color w:val="000000"/>
          <w:sz w:val="28"/>
          <w:szCs w:val="28"/>
          <w:lang w:eastAsia="ru-RU"/>
        </w:rPr>
        <w:t xml:space="preserve">отсутствует разработанная и утвержденная инструкция, устанавливающая действия работников в аварийных ситуациях (статья 9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пункты 386, 387, 389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15.12.2020 № 536);</w:t>
      </w:r>
      <w:proofErr w:type="gramEnd"/>
    </w:p>
    <w:p w:rsidR="00B90365" w:rsidRPr="009529C1" w:rsidRDefault="00B90365" w:rsidP="001C65CF">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отсутствует разработанная и утвержденная инструкция для ответственного за осуществление производственного контроля за безопасной эксплуатацией оборудования под давлением, а также отсутствует разработанная и утвержденная инструкция для ответственного за исправное состояние и безопасную эксплуатацию оборудования под давлением (статья  9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подпункт «е» пункта 228, пункты 233, 236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15.12.2020 № 536);</w:t>
      </w:r>
    </w:p>
    <w:p w:rsidR="006F3DE3" w:rsidRPr="009529C1" w:rsidRDefault="00B90365" w:rsidP="00315577">
      <w:pPr>
        <w:pStyle w:val="a4"/>
        <w:numPr>
          <w:ilvl w:val="0"/>
          <w:numId w:val="25"/>
        </w:numPr>
        <w:tabs>
          <w:tab w:val="left" w:pos="993"/>
        </w:tabs>
        <w:autoSpaceDE w:val="0"/>
        <w:autoSpaceDN w:val="0"/>
        <w:adjustRightInd w:val="0"/>
        <w:spacing w:after="0"/>
        <w:ind w:left="0" w:firstLine="709"/>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в организации назначен один ответственный за осуществление производственного контроля за безопасной эксплуатацией оборудования под давлением, и ответственный за исправное состояние и безопасную эксплуатацию оборудования под давлением (статья  9 </w:t>
      </w:r>
      <w:r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color w:val="000000"/>
          <w:sz w:val="28"/>
          <w:szCs w:val="28"/>
          <w:lang w:eastAsia="ru-RU"/>
        </w:rPr>
        <w:t xml:space="preserve"> пункт 323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w:t>
      </w:r>
      <w:r w:rsidRPr="009529C1">
        <w:rPr>
          <w:rFonts w:ascii="Times New Roman" w:eastAsia="Times New Roman" w:hAnsi="Times New Roman" w:cs="Times New Roman"/>
          <w:sz w:val="28"/>
          <w:szCs w:val="28"/>
          <w:lang w:eastAsia="ru-RU"/>
        </w:rPr>
        <w:t xml:space="preserve">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w:t>
      </w:r>
      <w:r w:rsidRPr="009529C1">
        <w:rPr>
          <w:rFonts w:ascii="Times New Roman" w:eastAsia="Times New Roman" w:hAnsi="Times New Roman" w:cs="Times New Roman"/>
          <w:color w:val="000000"/>
          <w:sz w:val="28"/>
          <w:szCs w:val="28"/>
          <w:lang w:eastAsia="ru-RU"/>
        </w:rPr>
        <w:t>15.12.2020 № 536</w:t>
      </w:r>
      <w:r w:rsidR="00A2678C" w:rsidRPr="009529C1">
        <w:rPr>
          <w:rFonts w:ascii="Times New Roman" w:eastAsia="Times New Roman" w:hAnsi="Times New Roman" w:cs="Times New Roman"/>
          <w:color w:val="000000"/>
          <w:sz w:val="28"/>
          <w:szCs w:val="28"/>
          <w:lang w:eastAsia="ru-RU"/>
        </w:rPr>
        <w:t>)</w:t>
      </w:r>
      <w:r w:rsidR="006F3DE3" w:rsidRPr="009529C1">
        <w:rPr>
          <w:rFonts w:ascii="Times New Roman" w:eastAsia="Times New Roman" w:hAnsi="Times New Roman" w:cs="Times New Roman"/>
          <w:color w:val="000000"/>
          <w:sz w:val="28"/>
          <w:szCs w:val="28"/>
          <w:lang w:eastAsia="ru-RU"/>
        </w:rPr>
        <w:t>.</w:t>
      </w:r>
    </w:p>
    <w:p w:rsidR="0074670A" w:rsidRPr="009529C1" w:rsidRDefault="0074670A" w:rsidP="0074670A">
      <w:pPr>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color w:val="000000"/>
          <w:sz w:val="28"/>
          <w:szCs w:val="28"/>
          <w:lang w:eastAsia="ru-RU"/>
        </w:rPr>
        <w:t>Общее количество административных наказаний</w:t>
      </w:r>
      <w:r w:rsidRPr="009529C1">
        <w:rPr>
          <w:rFonts w:ascii="Times New Roman" w:eastAsia="Times New Roman" w:hAnsi="Times New Roman" w:cs="Times New Roman"/>
          <w:sz w:val="28"/>
          <w:szCs w:val="28"/>
          <w:lang w:eastAsia="ru-RU"/>
        </w:rPr>
        <w:t xml:space="preserve">, наложенных по итогам проведенных проверок и рассмотрения дел об административных правонарушениях, составило </w:t>
      </w:r>
      <w:r w:rsidR="0026591D" w:rsidRPr="009529C1">
        <w:rPr>
          <w:rFonts w:ascii="Times New Roman" w:eastAsia="Times New Roman" w:hAnsi="Times New Roman" w:cs="Times New Roman"/>
          <w:sz w:val="28"/>
          <w:szCs w:val="28"/>
          <w:lang w:eastAsia="ru-RU"/>
        </w:rPr>
        <w:t>278</w:t>
      </w:r>
      <w:r w:rsidRPr="009529C1">
        <w:rPr>
          <w:rFonts w:ascii="Times New Roman" w:eastAsia="Times New Roman" w:hAnsi="Times New Roman" w:cs="Times New Roman"/>
          <w:sz w:val="28"/>
          <w:szCs w:val="28"/>
          <w:lang w:eastAsia="ru-RU"/>
        </w:rPr>
        <w:t xml:space="preserve">, в том числе </w:t>
      </w:r>
      <w:r w:rsidR="0026591D" w:rsidRPr="009529C1">
        <w:rPr>
          <w:rFonts w:ascii="Times New Roman" w:eastAsia="Times New Roman" w:hAnsi="Times New Roman" w:cs="Times New Roman"/>
          <w:sz w:val="28"/>
          <w:szCs w:val="28"/>
          <w:lang w:eastAsia="ru-RU"/>
        </w:rPr>
        <w:t>187</w:t>
      </w:r>
      <w:r w:rsidRPr="009529C1">
        <w:rPr>
          <w:rFonts w:ascii="Times New Roman" w:eastAsia="Times New Roman" w:hAnsi="Times New Roman" w:cs="Times New Roman"/>
          <w:sz w:val="28"/>
          <w:szCs w:val="28"/>
          <w:lang w:eastAsia="ru-RU"/>
        </w:rPr>
        <w:t xml:space="preserve"> административных штраф</w:t>
      </w:r>
      <w:r w:rsidR="0026591D" w:rsidRPr="009529C1">
        <w:rPr>
          <w:rFonts w:ascii="Times New Roman" w:eastAsia="Times New Roman" w:hAnsi="Times New Roman" w:cs="Times New Roman"/>
          <w:sz w:val="28"/>
          <w:szCs w:val="28"/>
          <w:lang w:eastAsia="ru-RU"/>
        </w:rPr>
        <w:t>ов (75</w:t>
      </w:r>
      <w:r w:rsidR="005F6F23" w:rsidRPr="009529C1">
        <w:rPr>
          <w:rFonts w:ascii="Times New Roman" w:eastAsia="Times New Roman" w:hAnsi="Times New Roman" w:cs="Times New Roman"/>
          <w:sz w:val="28"/>
          <w:szCs w:val="28"/>
          <w:lang w:eastAsia="ru-RU"/>
        </w:rPr>
        <w:t xml:space="preserve"> – на ю</w:t>
      </w:r>
      <w:r w:rsidR="00315577" w:rsidRPr="009529C1">
        <w:rPr>
          <w:rFonts w:ascii="Times New Roman" w:eastAsia="Times New Roman" w:hAnsi="Times New Roman" w:cs="Times New Roman"/>
          <w:sz w:val="28"/>
          <w:szCs w:val="28"/>
          <w:lang w:eastAsia="ru-RU"/>
        </w:rPr>
        <w:t>риди</w:t>
      </w:r>
      <w:r w:rsidR="0026591D" w:rsidRPr="009529C1">
        <w:rPr>
          <w:rFonts w:ascii="Times New Roman" w:eastAsia="Times New Roman" w:hAnsi="Times New Roman" w:cs="Times New Roman"/>
          <w:sz w:val="28"/>
          <w:szCs w:val="28"/>
          <w:lang w:eastAsia="ru-RU"/>
        </w:rPr>
        <w:t>ческих лиц, 111</w:t>
      </w:r>
      <w:r w:rsidRPr="009529C1">
        <w:rPr>
          <w:rFonts w:ascii="Times New Roman" w:eastAsia="Times New Roman" w:hAnsi="Times New Roman" w:cs="Times New Roman"/>
          <w:sz w:val="28"/>
          <w:szCs w:val="28"/>
          <w:lang w:eastAsia="ru-RU"/>
        </w:rPr>
        <w:t xml:space="preserve"> – на должностных лиц</w:t>
      </w:r>
      <w:r w:rsidR="00315577" w:rsidRPr="009529C1">
        <w:rPr>
          <w:rFonts w:ascii="Times New Roman" w:eastAsia="Times New Roman" w:hAnsi="Times New Roman" w:cs="Times New Roman"/>
          <w:sz w:val="28"/>
          <w:szCs w:val="28"/>
          <w:lang w:eastAsia="ru-RU"/>
        </w:rPr>
        <w:t>, 1 – на гражданина</w:t>
      </w:r>
      <w:r w:rsidR="00C60059" w:rsidRPr="009529C1">
        <w:rPr>
          <w:rFonts w:ascii="Times New Roman" w:eastAsia="Times New Roman" w:hAnsi="Times New Roman" w:cs="Times New Roman"/>
          <w:sz w:val="28"/>
          <w:szCs w:val="28"/>
          <w:lang w:eastAsia="ru-RU"/>
        </w:rPr>
        <w:t>)</w:t>
      </w:r>
      <w:r w:rsidR="005F6F23" w:rsidRPr="009529C1">
        <w:rPr>
          <w:rFonts w:ascii="Times New Roman" w:eastAsia="Times New Roman" w:hAnsi="Times New Roman" w:cs="Times New Roman"/>
          <w:sz w:val="28"/>
          <w:szCs w:val="28"/>
          <w:lang w:eastAsia="ru-RU"/>
        </w:rPr>
        <w:t>. Также было</w:t>
      </w:r>
      <w:r w:rsidR="00315577" w:rsidRPr="009529C1">
        <w:rPr>
          <w:rFonts w:ascii="Times New Roman" w:eastAsia="Calibri" w:hAnsi="Times New Roman" w:cs="Times New Roman"/>
          <w:sz w:val="28"/>
          <w:szCs w:val="28"/>
          <w:lang w:eastAsia="ru-RU"/>
        </w:rPr>
        <w:t xml:space="preserve"> применено 3</w:t>
      </w:r>
      <w:r w:rsidR="005F6F23" w:rsidRPr="009529C1">
        <w:rPr>
          <w:rFonts w:ascii="Times New Roman" w:eastAsia="Calibri" w:hAnsi="Times New Roman" w:cs="Times New Roman"/>
          <w:sz w:val="28"/>
          <w:szCs w:val="28"/>
          <w:lang w:eastAsia="ru-RU"/>
        </w:rPr>
        <w:t xml:space="preserve"> административных приостановления деятельности и </w:t>
      </w:r>
      <w:r w:rsidR="0026591D" w:rsidRPr="009529C1">
        <w:rPr>
          <w:rFonts w:ascii="Times New Roman" w:eastAsia="Times New Roman" w:hAnsi="Times New Roman" w:cs="Times New Roman"/>
          <w:sz w:val="28"/>
          <w:szCs w:val="28"/>
          <w:lang w:eastAsia="ru-RU"/>
        </w:rPr>
        <w:t>вынесено 88</w:t>
      </w:r>
      <w:r w:rsidR="005F6F23" w:rsidRPr="009529C1">
        <w:rPr>
          <w:rFonts w:ascii="Times New Roman" w:eastAsia="Times New Roman" w:hAnsi="Times New Roman" w:cs="Times New Roman"/>
          <w:sz w:val="28"/>
          <w:szCs w:val="28"/>
          <w:lang w:eastAsia="ru-RU"/>
        </w:rPr>
        <w:t xml:space="preserve"> предупреждений</w:t>
      </w:r>
      <w:r w:rsidRPr="009529C1">
        <w:rPr>
          <w:rFonts w:ascii="Times New Roman" w:eastAsia="Times New Roman" w:hAnsi="Times New Roman" w:cs="Times New Roman"/>
          <w:sz w:val="28"/>
          <w:szCs w:val="28"/>
          <w:lang w:eastAsia="ru-RU"/>
        </w:rPr>
        <w:t>.</w:t>
      </w:r>
    </w:p>
    <w:p w:rsidR="005F6F23" w:rsidRPr="009529C1" w:rsidRDefault="005F6F23" w:rsidP="005F6F23">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админист</w:t>
      </w:r>
      <w:r w:rsidR="00315577" w:rsidRPr="009529C1">
        <w:rPr>
          <w:rFonts w:ascii="Times New Roman" w:eastAsia="Calibri" w:hAnsi="Times New Roman" w:cs="Times New Roman"/>
          <w:sz w:val="28"/>
          <w:szCs w:val="28"/>
          <w:lang w:eastAsia="ru-RU"/>
        </w:rPr>
        <w:t xml:space="preserve">ративных штрафов составила </w:t>
      </w:r>
      <w:r w:rsidR="00315577" w:rsidRPr="009529C1">
        <w:rPr>
          <w:rFonts w:ascii="Times New Roman" w:eastAsia="Calibri" w:hAnsi="Times New Roman" w:cs="Times New Roman"/>
          <w:sz w:val="28"/>
          <w:szCs w:val="28"/>
          <w:lang w:eastAsia="ru-RU"/>
        </w:rPr>
        <w:br/>
      </w:r>
      <w:r w:rsidR="0026591D" w:rsidRPr="009529C1">
        <w:rPr>
          <w:rFonts w:ascii="Times New Roman" w:eastAsia="Calibri" w:hAnsi="Times New Roman" w:cs="Times New Roman"/>
          <w:sz w:val="28"/>
          <w:szCs w:val="28"/>
          <w:lang w:eastAsia="ru-RU"/>
        </w:rPr>
        <w:t>17443</w:t>
      </w:r>
      <w:r w:rsidRPr="009529C1">
        <w:rPr>
          <w:rFonts w:ascii="Times New Roman" w:eastAsia="Calibri" w:hAnsi="Times New Roman" w:cs="Times New Roman"/>
          <w:sz w:val="28"/>
          <w:szCs w:val="28"/>
          <w:lang w:eastAsia="ru-RU"/>
        </w:rPr>
        <w:t xml:space="preserve"> тыс. рублей.</w:t>
      </w:r>
    </w:p>
    <w:p w:rsidR="00315577" w:rsidRPr="009529C1" w:rsidRDefault="00315577" w:rsidP="00315577">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lastRenderedPageBreak/>
        <w:t xml:space="preserve">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должностными лицами Управления выдано </w:t>
      </w:r>
      <w:r w:rsidR="008D49A3" w:rsidRPr="009529C1">
        <w:rPr>
          <w:rFonts w:ascii="Times New Roman" w:eastAsia="Calibri" w:hAnsi="Times New Roman" w:cs="Times New Roman"/>
          <w:sz w:val="28"/>
          <w:szCs w:val="28"/>
          <w:lang w:eastAsia="ru-RU"/>
        </w:rPr>
        <w:t>80</w:t>
      </w:r>
      <w:r w:rsidRPr="009529C1">
        <w:rPr>
          <w:rFonts w:ascii="Times New Roman" w:eastAsia="Calibri" w:hAnsi="Times New Roman" w:cs="Times New Roman"/>
          <w:sz w:val="28"/>
          <w:szCs w:val="28"/>
          <w:lang w:eastAsia="ru-RU"/>
        </w:rPr>
        <w:t xml:space="preserve"> предос</w:t>
      </w:r>
      <w:r w:rsidR="008D49A3" w:rsidRPr="009529C1">
        <w:rPr>
          <w:rFonts w:ascii="Times New Roman" w:eastAsia="Calibri" w:hAnsi="Times New Roman" w:cs="Times New Roman"/>
          <w:sz w:val="28"/>
          <w:szCs w:val="28"/>
          <w:lang w:eastAsia="ru-RU"/>
        </w:rPr>
        <w:t xml:space="preserve">тережений </w:t>
      </w:r>
      <w:r w:rsidRPr="009529C1">
        <w:rPr>
          <w:rFonts w:ascii="Times New Roman" w:eastAsia="Calibri" w:hAnsi="Times New Roman" w:cs="Times New Roman"/>
          <w:sz w:val="28"/>
          <w:szCs w:val="28"/>
          <w:lang w:eastAsia="ru-RU"/>
        </w:rPr>
        <w:t>о недопустимости нарушений обязательных требований.</w:t>
      </w:r>
    </w:p>
    <w:p w:rsidR="00315577" w:rsidRPr="009529C1" w:rsidRDefault="00315577" w:rsidP="005F6F23">
      <w:pPr>
        <w:spacing w:after="0"/>
        <w:ind w:firstLine="709"/>
        <w:jc w:val="both"/>
        <w:rPr>
          <w:rFonts w:ascii="Times New Roman" w:eastAsia="Calibri" w:hAnsi="Times New Roman" w:cs="Times New Roman"/>
          <w:sz w:val="28"/>
          <w:szCs w:val="28"/>
          <w:lang w:eastAsia="ru-RU"/>
        </w:rPr>
      </w:pPr>
    </w:p>
    <w:p w:rsidR="00897AAF" w:rsidRPr="009529C1" w:rsidRDefault="00DB6D87"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97AAF" w:rsidRPr="009529C1">
        <w:rPr>
          <w:rFonts w:ascii="Times New Roman" w:eastAsia="Times New Roman" w:hAnsi="Times New Roman" w:cs="Times New Roman"/>
          <w:b/>
          <w:sz w:val="28"/>
          <w:szCs w:val="28"/>
          <w:lang w:eastAsia="ru-RU"/>
        </w:rPr>
        <w:t xml:space="preserve">5. Федеральный государственный надзор в области промышленной безопасности </w:t>
      </w:r>
      <w:r w:rsidR="00095D83" w:rsidRPr="009529C1">
        <w:rPr>
          <w:rFonts w:ascii="Times New Roman" w:eastAsia="Times New Roman" w:hAnsi="Times New Roman" w:cs="Times New Roman"/>
          <w:b/>
          <w:sz w:val="28"/>
          <w:szCs w:val="28"/>
          <w:lang w:eastAsia="ru-RU"/>
        </w:rPr>
        <w:t>за подъемными</w:t>
      </w:r>
      <w:r w:rsidR="00897AAF" w:rsidRPr="009529C1">
        <w:rPr>
          <w:rFonts w:ascii="Times New Roman" w:eastAsia="Times New Roman" w:hAnsi="Times New Roman" w:cs="Times New Roman"/>
          <w:b/>
          <w:sz w:val="28"/>
          <w:szCs w:val="28"/>
          <w:lang w:eastAsia="ru-RU"/>
        </w:rPr>
        <w:t xml:space="preserve"> сооружения</w:t>
      </w:r>
      <w:r w:rsidR="00095D83" w:rsidRPr="009529C1">
        <w:rPr>
          <w:rFonts w:ascii="Times New Roman" w:eastAsia="Times New Roman" w:hAnsi="Times New Roman" w:cs="Times New Roman"/>
          <w:b/>
          <w:sz w:val="28"/>
          <w:szCs w:val="28"/>
          <w:lang w:eastAsia="ru-RU"/>
        </w:rPr>
        <w:t>ми</w:t>
      </w:r>
    </w:p>
    <w:p w:rsidR="00070141" w:rsidRPr="009529C1" w:rsidRDefault="00070141" w:rsidP="00E95BBD">
      <w:pPr>
        <w:spacing w:after="0"/>
        <w:ind w:firstLine="709"/>
        <w:jc w:val="both"/>
        <w:rPr>
          <w:rFonts w:ascii="Times New Roman" w:eastAsia="Times New Roman" w:hAnsi="Times New Roman" w:cs="Times New Roman"/>
          <w:b/>
          <w:sz w:val="28"/>
          <w:szCs w:val="28"/>
          <w:lang w:eastAsia="ru-RU"/>
        </w:rPr>
      </w:pPr>
    </w:p>
    <w:p w:rsidR="002F4317" w:rsidRPr="009529C1" w:rsidRDefault="00B04869" w:rsidP="002F4317">
      <w:pPr>
        <w:spacing w:after="0"/>
        <w:ind w:firstLine="72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За отчетный период </w:t>
      </w:r>
      <w:r w:rsidR="002F4317" w:rsidRPr="009529C1">
        <w:rPr>
          <w:rFonts w:ascii="Times New Roman" w:eastAsia="Times New Roman" w:hAnsi="Times New Roman" w:cs="Times New Roman"/>
          <w:sz w:val="28"/>
          <w:szCs w:val="28"/>
          <w:lang w:eastAsia="ru-RU"/>
        </w:rPr>
        <w:t>должностным</w:t>
      </w:r>
      <w:r w:rsidR="0046322D" w:rsidRPr="009529C1">
        <w:rPr>
          <w:rFonts w:ascii="Times New Roman" w:eastAsia="Times New Roman" w:hAnsi="Times New Roman" w:cs="Times New Roman"/>
          <w:sz w:val="28"/>
          <w:szCs w:val="28"/>
          <w:lang w:eastAsia="ru-RU"/>
        </w:rPr>
        <w:t xml:space="preserve">и лицами Управления проведено </w:t>
      </w:r>
      <w:r w:rsidR="00252A43" w:rsidRPr="009529C1">
        <w:rPr>
          <w:rFonts w:ascii="Times New Roman" w:eastAsia="Times New Roman" w:hAnsi="Times New Roman" w:cs="Times New Roman"/>
          <w:sz w:val="28"/>
          <w:szCs w:val="28"/>
          <w:lang w:eastAsia="ru-RU"/>
        </w:rPr>
        <w:t>1113 мероприятий</w:t>
      </w:r>
      <w:r w:rsidR="002F4317" w:rsidRPr="009529C1">
        <w:rPr>
          <w:rFonts w:ascii="Times New Roman" w:eastAsia="Times New Roman" w:hAnsi="Times New Roman" w:cs="Times New Roman"/>
          <w:sz w:val="28"/>
          <w:szCs w:val="28"/>
          <w:lang w:eastAsia="ru-RU"/>
        </w:rPr>
        <w:t xml:space="preserve"> по контролю и надзору в отношении юридических лиц и индивидуальных предпринимателей, эксплуатирующих ОПО, на которых используются подъемные соор</w:t>
      </w:r>
      <w:r w:rsidRPr="009529C1">
        <w:rPr>
          <w:rFonts w:ascii="Times New Roman" w:eastAsia="Times New Roman" w:hAnsi="Times New Roman" w:cs="Times New Roman"/>
          <w:sz w:val="28"/>
          <w:szCs w:val="28"/>
          <w:lang w:eastAsia="ru-RU"/>
        </w:rPr>
        <w:t xml:space="preserve">ужения, в том числе плановых – </w:t>
      </w:r>
      <w:r w:rsidR="00252A43" w:rsidRPr="009529C1">
        <w:rPr>
          <w:rFonts w:ascii="Times New Roman" w:eastAsia="Times New Roman" w:hAnsi="Times New Roman" w:cs="Times New Roman"/>
          <w:sz w:val="28"/>
          <w:szCs w:val="28"/>
          <w:lang w:eastAsia="ru-RU"/>
        </w:rPr>
        <w:t>25</w:t>
      </w:r>
      <w:r w:rsidR="002F4317" w:rsidRPr="009529C1">
        <w:rPr>
          <w:rFonts w:ascii="Times New Roman" w:eastAsia="Times New Roman" w:hAnsi="Times New Roman" w:cs="Times New Roman"/>
          <w:sz w:val="28"/>
          <w:szCs w:val="28"/>
          <w:lang w:eastAsia="ru-RU"/>
        </w:rPr>
        <w:t xml:space="preserve">, внеплановых – </w:t>
      </w:r>
      <w:r w:rsidR="00DB6D87">
        <w:rPr>
          <w:rFonts w:ascii="Times New Roman" w:eastAsia="Times New Roman" w:hAnsi="Times New Roman" w:cs="Times New Roman"/>
          <w:sz w:val="28"/>
          <w:szCs w:val="28"/>
          <w:lang w:eastAsia="ru-RU"/>
        </w:rPr>
        <w:t>16</w:t>
      </w:r>
      <w:r w:rsidR="00252A43"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 xml:space="preserve">и </w:t>
      </w:r>
      <w:r w:rsidR="00252A43"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9</w:t>
      </w:r>
      <w:r w:rsidR="002F4317" w:rsidRPr="009529C1">
        <w:rPr>
          <w:rFonts w:ascii="Times New Roman" w:eastAsia="Times New Roman" w:hAnsi="Times New Roman" w:cs="Times New Roman"/>
          <w:sz w:val="28"/>
          <w:szCs w:val="28"/>
          <w:lang w:eastAsia="ru-RU"/>
        </w:rPr>
        <w:t xml:space="preserve"> провер</w:t>
      </w:r>
      <w:r w:rsidRPr="009529C1">
        <w:rPr>
          <w:rFonts w:ascii="Times New Roman" w:eastAsia="Times New Roman" w:hAnsi="Times New Roman" w:cs="Times New Roman"/>
          <w:sz w:val="28"/>
          <w:szCs w:val="28"/>
          <w:lang w:eastAsia="ru-RU"/>
        </w:rPr>
        <w:t>ок</w:t>
      </w:r>
      <w:r w:rsidR="002F4317" w:rsidRPr="009529C1">
        <w:rPr>
          <w:rFonts w:ascii="Times New Roman" w:eastAsia="Times New Roman" w:hAnsi="Times New Roman" w:cs="Times New Roman"/>
          <w:sz w:val="28"/>
          <w:szCs w:val="28"/>
          <w:lang w:eastAsia="ru-RU"/>
        </w:rPr>
        <w:t xml:space="preserve"> в рамках режима постоянного государственного надзора.</w:t>
      </w:r>
    </w:p>
    <w:p w:rsidR="00B4690F" w:rsidRPr="009529C1" w:rsidRDefault="00B4690F" w:rsidP="00B4690F">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4690F" w:rsidRPr="009529C1" w:rsidRDefault="00B4690F" w:rsidP="00B4690F">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252A43" w:rsidRPr="009529C1">
        <w:rPr>
          <w:rFonts w:ascii="Times New Roman" w:eastAsia="Times New Roman" w:hAnsi="Times New Roman" w:cs="Times New Roman"/>
          <w:sz w:val="28"/>
          <w:szCs w:val="28"/>
          <w:lang w:eastAsia="ru-RU"/>
        </w:rPr>
        <w:t>11</w:t>
      </w:r>
      <w:r w:rsidRPr="009529C1">
        <w:rPr>
          <w:rFonts w:ascii="Times New Roman" w:eastAsia="Times New Roman" w:hAnsi="Times New Roman" w:cs="Times New Roman"/>
          <w:sz w:val="28"/>
          <w:szCs w:val="28"/>
          <w:lang w:eastAsia="ru-RU"/>
        </w:rPr>
        <w:t xml:space="preserve"> провер</w:t>
      </w:r>
      <w:r w:rsidR="00252A43"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w:t>
      </w:r>
    </w:p>
    <w:p w:rsidR="00B4690F" w:rsidRPr="009529C1" w:rsidRDefault="00B4690F" w:rsidP="00B4690F">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252A43" w:rsidRPr="009529C1">
        <w:rPr>
          <w:rFonts w:ascii="Times New Roman" w:eastAsia="Times New Roman" w:hAnsi="Times New Roman" w:cs="Times New Roman"/>
          <w:sz w:val="28"/>
          <w:szCs w:val="28"/>
          <w:lang w:eastAsia="ru-RU"/>
        </w:rPr>
        <w:t>4</w:t>
      </w:r>
      <w:r w:rsidRPr="009529C1">
        <w:rPr>
          <w:rFonts w:ascii="Times New Roman" w:eastAsia="Times New Roman" w:hAnsi="Times New Roman" w:cs="Times New Roman"/>
          <w:sz w:val="28"/>
          <w:szCs w:val="28"/>
          <w:lang w:eastAsia="ru-RU"/>
        </w:rPr>
        <w:t xml:space="preserve"> провер</w:t>
      </w:r>
      <w:r w:rsidR="00B04869" w:rsidRPr="009529C1">
        <w:rPr>
          <w:rFonts w:ascii="Times New Roman" w:eastAsia="Times New Roman" w:hAnsi="Times New Roman" w:cs="Times New Roman"/>
          <w:sz w:val="28"/>
          <w:szCs w:val="28"/>
          <w:lang w:eastAsia="ru-RU"/>
        </w:rPr>
        <w:t>ки</w:t>
      </w:r>
      <w:r w:rsidRPr="009529C1">
        <w:rPr>
          <w:rFonts w:ascii="Times New Roman" w:eastAsia="Times New Roman" w:hAnsi="Times New Roman" w:cs="Times New Roman"/>
          <w:color w:val="000000"/>
          <w:sz w:val="28"/>
          <w:szCs w:val="28"/>
          <w:lang w:eastAsia="ru-RU"/>
        </w:rPr>
        <w:t>;</w:t>
      </w:r>
    </w:p>
    <w:p w:rsidR="00180357" w:rsidRDefault="00180357" w:rsidP="00180357">
      <w:pPr>
        <w:numPr>
          <w:ilvl w:val="0"/>
          <w:numId w:val="2"/>
        </w:numPr>
        <w:spacing w:after="0"/>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w:t>
      </w:r>
      <w:r w:rsidR="00DB6D87">
        <w:rPr>
          <w:rFonts w:ascii="Times New Roman" w:eastAsia="Times New Roman" w:hAnsi="Times New Roman" w:cs="Times New Roman"/>
          <w:sz w:val="28"/>
          <w:szCs w:val="28"/>
          <w:lang w:eastAsia="ru-RU"/>
        </w:rPr>
        <w:t>огенного</w:t>
      </w:r>
      <w:proofErr w:type="gramEnd"/>
      <w:r w:rsidR="00DB6D87">
        <w:rPr>
          <w:rFonts w:ascii="Times New Roman" w:eastAsia="Times New Roman" w:hAnsi="Times New Roman" w:cs="Times New Roman"/>
          <w:sz w:val="28"/>
          <w:szCs w:val="28"/>
          <w:lang w:eastAsia="ru-RU"/>
        </w:rPr>
        <w:t xml:space="preserve"> характера – 1 проверка.</w:t>
      </w:r>
    </w:p>
    <w:p w:rsidR="00B4690F" w:rsidRPr="009529C1" w:rsidRDefault="00DB6D87" w:rsidP="00DB6D87">
      <w:pPr>
        <w:spacing w:after="0"/>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Также проведено </w:t>
      </w:r>
      <w:r w:rsidRPr="009529C1">
        <w:rPr>
          <w:rFonts w:ascii="Times New Roman" w:eastAsia="Times New Roman" w:hAnsi="Times New Roman" w:cs="Times New Roman"/>
          <w:color w:val="000000"/>
          <w:sz w:val="28"/>
          <w:szCs w:val="28"/>
          <w:lang w:eastAsia="ru-RU"/>
        </w:rPr>
        <w:t>1053</w:t>
      </w:r>
      <w:r>
        <w:rPr>
          <w:rFonts w:ascii="Times New Roman" w:eastAsia="Times New Roman" w:hAnsi="Times New Roman" w:cs="Times New Roman"/>
          <w:color w:val="000000"/>
          <w:sz w:val="28"/>
          <w:szCs w:val="28"/>
          <w:lang w:eastAsia="ru-RU"/>
        </w:rPr>
        <w:t xml:space="preserve"> мероприятия </w:t>
      </w:r>
      <w:r w:rsidR="00B4690F" w:rsidRPr="009529C1">
        <w:rPr>
          <w:rFonts w:ascii="Times New Roman" w:eastAsia="Times New Roman" w:hAnsi="Times New Roman" w:cs="Times New Roman"/>
          <w:color w:val="000000"/>
          <w:sz w:val="28"/>
          <w:szCs w:val="28"/>
          <w:lang w:eastAsia="ru-RU"/>
        </w:rPr>
        <w:t>связанны</w:t>
      </w:r>
      <w:r>
        <w:rPr>
          <w:rFonts w:ascii="Times New Roman" w:eastAsia="Times New Roman" w:hAnsi="Times New Roman" w:cs="Times New Roman"/>
          <w:color w:val="000000"/>
          <w:sz w:val="28"/>
          <w:szCs w:val="28"/>
          <w:lang w:eastAsia="ru-RU"/>
        </w:rPr>
        <w:t>е</w:t>
      </w:r>
      <w:r w:rsidR="00B4690F" w:rsidRPr="009529C1">
        <w:rPr>
          <w:rFonts w:ascii="Times New Roman" w:eastAsia="Times New Roman" w:hAnsi="Times New Roman" w:cs="Times New Roman"/>
          <w:color w:val="000000"/>
          <w:sz w:val="28"/>
          <w:szCs w:val="28"/>
          <w:lang w:eastAsia="ru-RU"/>
        </w:rPr>
        <w:t xml:space="preserve"> с приемкой и пуском в эксплуатацию объектов и оборудования в соответствии с положениями нормативных правовых актов</w:t>
      </w:r>
      <w:r w:rsidR="00180357" w:rsidRPr="009529C1">
        <w:rPr>
          <w:rFonts w:ascii="Times New Roman" w:eastAsia="Times New Roman" w:hAnsi="Times New Roman" w:cs="Times New Roman"/>
          <w:color w:val="000000"/>
          <w:sz w:val="28"/>
          <w:szCs w:val="28"/>
          <w:lang w:eastAsia="ru-RU"/>
        </w:rPr>
        <w:t>.</w:t>
      </w:r>
    </w:p>
    <w:p w:rsidR="002F4317" w:rsidRPr="009529C1" w:rsidRDefault="002F4317" w:rsidP="002F4317">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lastRenderedPageBreak/>
        <w:t xml:space="preserve">В ходе осуществления мероприятий по контролю и надзору, выявлено </w:t>
      </w:r>
      <w:r w:rsidR="00252A43" w:rsidRPr="009529C1">
        <w:rPr>
          <w:rFonts w:ascii="Times New Roman" w:eastAsia="Times New Roman" w:hAnsi="Times New Roman" w:cs="Times New Roman"/>
          <w:sz w:val="28"/>
          <w:szCs w:val="28"/>
          <w:lang w:eastAsia="ru-RU"/>
        </w:rPr>
        <w:t>598</w:t>
      </w:r>
      <w:r w:rsidR="00180357"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нарушени</w:t>
      </w:r>
      <w:r w:rsidR="00252A43" w:rsidRPr="009529C1">
        <w:rPr>
          <w:rFonts w:ascii="Times New Roman" w:eastAsia="Times New Roman" w:hAnsi="Times New Roman" w:cs="Times New Roman"/>
          <w:sz w:val="28"/>
          <w:szCs w:val="28"/>
          <w:lang w:eastAsia="ru-RU"/>
        </w:rPr>
        <w:t>й</w:t>
      </w:r>
      <w:r w:rsidRPr="009529C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EB0092" w:rsidRPr="009529C1" w:rsidRDefault="002F4317" w:rsidP="00EB0092">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DC7788" w:rsidRPr="009529C1" w:rsidRDefault="00EB0092" w:rsidP="00F91A4F">
      <w:pPr>
        <w:pStyle w:val="a4"/>
        <w:numPr>
          <w:ilvl w:val="0"/>
          <w:numId w:val="25"/>
        </w:numPr>
        <w:tabs>
          <w:tab w:val="left" w:pos="993"/>
        </w:tabs>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оборудование эксплуатируется за пределами расчетного срока службы, установленного изготовителем, без проведения экспертизы промышленной безопасности</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DC7788" w:rsidRPr="009529C1">
        <w:rPr>
          <w:rFonts w:ascii="Times New Roman" w:eastAsia="Times New Roman" w:hAnsi="Times New Roman" w:cs="Times New Roman"/>
          <w:color w:val="000000"/>
          <w:sz w:val="28"/>
          <w:szCs w:val="28"/>
          <w:lang w:eastAsia="ru-RU"/>
        </w:rPr>
        <w:t xml:space="preserve"> пункты </w:t>
      </w:r>
      <w:r w:rsidR="007C59D3" w:rsidRPr="009529C1">
        <w:rPr>
          <w:rFonts w:ascii="Times New Roman" w:eastAsia="Times New Roman" w:hAnsi="Times New Roman" w:cs="Times New Roman"/>
          <w:color w:val="000000"/>
          <w:sz w:val="28"/>
          <w:szCs w:val="28"/>
          <w:lang w:eastAsia="ru-RU"/>
        </w:rPr>
        <w:t>22, 251</w:t>
      </w:r>
      <w:r w:rsidR="00DC7788" w:rsidRPr="009529C1">
        <w:rPr>
          <w:rFonts w:ascii="Times New Roman" w:eastAsia="Times New Roman" w:hAnsi="Times New Roman" w:cs="Times New Roman"/>
          <w:color w:val="000000"/>
          <w:sz w:val="28"/>
          <w:szCs w:val="28"/>
          <w:lang w:eastAsia="ru-RU"/>
        </w:rPr>
        <w:t xml:space="preserve"> </w:t>
      </w:r>
      <w:r w:rsidR="00DC7788" w:rsidRPr="009529C1">
        <w:rPr>
          <w:rFonts w:ascii="Times New Roman" w:hAnsi="Times New Roman" w:cs="Times New Roman"/>
          <w:bCs/>
          <w:color w:val="000000"/>
          <w:sz w:val="28"/>
          <w:szCs w:val="28"/>
        </w:rPr>
        <w:t>Федеральных норм и правил в области промышленной безопасности «</w:t>
      </w:r>
      <w:r w:rsidR="00F91A4F" w:rsidRPr="009529C1">
        <w:rPr>
          <w:rFonts w:ascii="Times New Roman" w:hAnsi="Times New Roman" w:cs="Times New Roman"/>
          <w:bCs/>
          <w:color w:val="000000"/>
          <w:sz w:val="28"/>
          <w:szCs w:val="28"/>
        </w:rPr>
        <w:t>Правила безопасности опасных производственных объектов, на которых используются подъемные сооружения</w:t>
      </w:r>
      <w:r w:rsidR="00DC7788" w:rsidRPr="009529C1">
        <w:rPr>
          <w:rFonts w:ascii="Times New Roman" w:hAnsi="Times New Roman" w:cs="Times New Roman"/>
          <w:bCs/>
          <w:color w:val="000000"/>
          <w:sz w:val="28"/>
          <w:szCs w:val="28"/>
        </w:rPr>
        <w:t xml:space="preserve">», утвержденные приказом </w:t>
      </w:r>
      <w:proofErr w:type="spellStart"/>
      <w:r w:rsidR="00DC7788" w:rsidRPr="009529C1">
        <w:rPr>
          <w:rFonts w:ascii="Times New Roman" w:hAnsi="Times New Roman" w:cs="Times New Roman"/>
          <w:bCs/>
          <w:color w:val="000000"/>
          <w:sz w:val="28"/>
          <w:szCs w:val="28"/>
        </w:rPr>
        <w:t>Ростехнадзора</w:t>
      </w:r>
      <w:proofErr w:type="spellEnd"/>
      <w:r w:rsidR="00DC7788" w:rsidRPr="009529C1">
        <w:rPr>
          <w:rFonts w:ascii="Times New Roman" w:hAnsi="Times New Roman" w:cs="Times New Roman"/>
          <w:bCs/>
          <w:color w:val="000000"/>
          <w:sz w:val="28"/>
          <w:szCs w:val="28"/>
        </w:rPr>
        <w:t xml:space="preserve"> от </w:t>
      </w:r>
      <w:r w:rsidR="00F91A4F" w:rsidRPr="009529C1">
        <w:rPr>
          <w:rFonts w:ascii="Times New Roman" w:hAnsi="Times New Roman" w:cs="Times New Roman"/>
          <w:bCs/>
          <w:color w:val="000000"/>
          <w:sz w:val="28"/>
          <w:szCs w:val="28"/>
        </w:rPr>
        <w:t>26.11.2020 № 461</w:t>
      </w:r>
      <w:r w:rsidR="00DC7788"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 ведется учет и анализ причин инцидентов при эксплуатации ОПО с принятием мер по недопущению их в дальнейшем</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Pr="009529C1">
        <w:rPr>
          <w:rFonts w:ascii="Times New Roman" w:eastAsia="Times New Roman" w:hAnsi="Times New Roman" w:cs="Times New Roman"/>
          <w:sz w:val="28"/>
          <w:szCs w:val="28"/>
          <w:lang w:eastAsia="ru-RU"/>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hAnsi="Times New Roman" w:cs="Times New Roman"/>
          <w:bCs/>
          <w:color w:val="000000"/>
          <w:sz w:val="28"/>
          <w:szCs w:val="28"/>
        </w:rPr>
        <w:t xml:space="preserve">отсутствуют проекты производства строительно-монтажных работ, технологические карты, соответствующие характеру выполняемых </w:t>
      </w:r>
      <w:r w:rsidR="00555954" w:rsidRPr="009529C1">
        <w:rPr>
          <w:rFonts w:ascii="Times New Roman" w:hAnsi="Times New Roman" w:cs="Times New Roman"/>
          <w:bCs/>
          <w:color w:val="000000"/>
          <w:sz w:val="28"/>
          <w:szCs w:val="28"/>
        </w:rPr>
        <w:br/>
      </w:r>
      <w:r w:rsidRPr="009529C1">
        <w:rPr>
          <w:rFonts w:ascii="Times New Roman" w:hAnsi="Times New Roman" w:cs="Times New Roman"/>
          <w:bCs/>
          <w:color w:val="000000"/>
          <w:sz w:val="28"/>
          <w:szCs w:val="28"/>
        </w:rPr>
        <w:t xml:space="preserve">на объекте работ с применением подъемных сооружений, либо </w:t>
      </w:r>
      <w:proofErr w:type="spellStart"/>
      <w:r w:rsidRPr="009529C1">
        <w:rPr>
          <w:rFonts w:ascii="Times New Roman" w:hAnsi="Times New Roman" w:cs="Times New Roman"/>
          <w:bCs/>
          <w:color w:val="000000"/>
          <w:sz w:val="28"/>
          <w:szCs w:val="28"/>
        </w:rPr>
        <w:t>невыполняются</w:t>
      </w:r>
      <w:proofErr w:type="spellEnd"/>
      <w:r w:rsidRPr="009529C1">
        <w:rPr>
          <w:rFonts w:ascii="Times New Roman" w:hAnsi="Times New Roman" w:cs="Times New Roman"/>
          <w:bCs/>
          <w:color w:val="000000"/>
          <w:sz w:val="28"/>
          <w:szCs w:val="28"/>
        </w:rPr>
        <w:t xml:space="preserve"> мероприятия по безопасности, установленные в проектах произво</w:t>
      </w:r>
      <w:r w:rsidR="00DC7788" w:rsidRPr="009529C1">
        <w:rPr>
          <w:rFonts w:ascii="Times New Roman" w:hAnsi="Times New Roman" w:cs="Times New Roman"/>
          <w:bCs/>
          <w:color w:val="000000"/>
          <w:sz w:val="28"/>
          <w:szCs w:val="28"/>
        </w:rPr>
        <w:t xml:space="preserve">дства и технологических картах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9529C1">
        <w:rPr>
          <w:rFonts w:ascii="Times New Roman" w:hAnsi="Times New Roman" w:cs="Times New Roman"/>
          <w:bCs/>
          <w:color w:val="000000"/>
          <w:sz w:val="28"/>
          <w:szCs w:val="28"/>
        </w:rPr>
        <w:t xml:space="preserve">пункты 22, 98, 99, 251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hAnsi="Times New Roman" w:cs="Times New Roman"/>
          <w:bCs/>
          <w:color w:val="000000"/>
          <w:sz w:val="28"/>
          <w:szCs w:val="28"/>
        </w:rPr>
        <w:t>Ростехнадзора</w:t>
      </w:r>
      <w:proofErr w:type="spellEnd"/>
      <w:r w:rsidR="00F91A4F" w:rsidRPr="009529C1">
        <w:rPr>
          <w:rFonts w:ascii="Times New Roman" w:hAnsi="Times New Roman" w:cs="Times New Roman"/>
          <w:bCs/>
          <w:color w:val="000000"/>
          <w:sz w:val="28"/>
          <w:szCs w:val="28"/>
        </w:rPr>
        <w:t xml:space="preserve"> от 26.11.2020 № 461</w:t>
      </w:r>
      <w:r w:rsidRPr="009529C1">
        <w:rPr>
          <w:rFonts w:ascii="Times New Roman" w:hAnsi="Times New Roman" w:cs="Times New Roman"/>
          <w:bCs/>
          <w:color w:val="000000"/>
          <w:sz w:val="28"/>
          <w:szCs w:val="28"/>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hAnsi="Times New Roman" w:cs="Times New Roman"/>
          <w:bCs/>
          <w:color w:val="000000"/>
          <w:sz w:val="28"/>
          <w:szCs w:val="28"/>
        </w:rPr>
        <w:t>неудовлетворительная организация проведения планово-предупредительных ремонтов и технического обслуживания подъемных сооружений в соответствии с требованиями руководств по их эксплуатации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Pr="009529C1">
        <w:rPr>
          <w:rFonts w:ascii="Times New Roman" w:hAnsi="Times New Roman" w:cs="Times New Roman"/>
          <w:bCs/>
          <w:color w:val="000000"/>
          <w:sz w:val="28"/>
          <w:szCs w:val="28"/>
        </w:rPr>
        <w:t xml:space="preserve">пункты </w:t>
      </w:r>
      <w:r w:rsidR="00F91A4F" w:rsidRPr="009529C1">
        <w:rPr>
          <w:rFonts w:ascii="Times New Roman" w:hAnsi="Times New Roman" w:cs="Times New Roman"/>
          <w:bCs/>
          <w:color w:val="000000"/>
          <w:sz w:val="28"/>
          <w:szCs w:val="28"/>
        </w:rPr>
        <w:t xml:space="preserve">22, 147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hAnsi="Times New Roman" w:cs="Times New Roman"/>
          <w:bCs/>
          <w:color w:val="000000"/>
          <w:sz w:val="28"/>
          <w:szCs w:val="28"/>
        </w:rPr>
        <w:t>Ростехнадзора</w:t>
      </w:r>
      <w:proofErr w:type="spellEnd"/>
      <w:r w:rsidR="00F91A4F" w:rsidRPr="009529C1">
        <w:rPr>
          <w:rFonts w:ascii="Times New Roman" w:hAnsi="Times New Roman" w:cs="Times New Roman"/>
          <w:bCs/>
          <w:color w:val="000000"/>
          <w:sz w:val="28"/>
          <w:szCs w:val="28"/>
        </w:rPr>
        <w:t xml:space="preserve"> от 26.11.2020 № 461</w:t>
      </w:r>
      <w:r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допуск к работе неквалифицированного персонала, </w:t>
      </w:r>
      <w:r w:rsidR="00555954" w:rsidRPr="009529C1">
        <w:rPr>
          <w:rFonts w:ascii="Times New Roman" w:eastAsia="Times New Roman" w:hAnsi="Times New Roman" w:cs="Times New Roman"/>
          <w:sz w:val="28"/>
          <w:szCs w:val="28"/>
          <w:lang w:eastAsia="ru-RU"/>
        </w:rPr>
        <w:br/>
      </w:r>
      <w:r w:rsidRPr="009529C1">
        <w:rPr>
          <w:rFonts w:ascii="Times New Roman" w:eastAsia="Times New Roman" w:hAnsi="Times New Roman" w:cs="Times New Roman"/>
          <w:sz w:val="28"/>
          <w:szCs w:val="28"/>
          <w:lang w:eastAsia="ru-RU"/>
        </w:rPr>
        <w:t xml:space="preserve">не прошедшего обучение и стажировку, назначение ответственных лиц, </w:t>
      </w:r>
      <w:r w:rsidR="00555954" w:rsidRPr="009529C1">
        <w:rPr>
          <w:rFonts w:ascii="Times New Roman" w:eastAsia="Times New Roman" w:hAnsi="Times New Roman" w:cs="Times New Roman"/>
          <w:sz w:val="28"/>
          <w:szCs w:val="28"/>
          <w:lang w:eastAsia="ru-RU"/>
        </w:rPr>
        <w:br/>
      </w:r>
      <w:r w:rsidRPr="009529C1">
        <w:rPr>
          <w:rFonts w:ascii="Times New Roman" w:eastAsia="Times New Roman" w:hAnsi="Times New Roman" w:cs="Times New Roman"/>
          <w:sz w:val="28"/>
          <w:szCs w:val="28"/>
          <w:lang w:eastAsia="ru-RU"/>
        </w:rPr>
        <w:lastRenderedPageBreak/>
        <w:t>не прошедших аттестацию</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пункты </w:t>
      </w:r>
      <w:r w:rsidR="00F91A4F" w:rsidRPr="009529C1">
        <w:rPr>
          <w:rFonts w:ascii="Times New Roman" w:eastAsia="Times New Roman" w:hAnsi="Times New Roman" w:cs="Times New Roman"/>
          <w:sz w:val="28"/>
          <w:szCs w:val="28"/>
          <w:lang w:eastAsia="ru-RU"/>
        </w:rPr>
        <w:t>22, 147, 150, 251</w:t>
      </w:r>
      <w:r w:rsidR="00DC7788" w:rsidRPr="009529C1">
        <w:rPr>
          <w:rFonts w:ascii="Times New Roman" w:eastAsia="Times New Roman" w:hAnsi="Times New Roman" w:cs="Times New Roman"/>
          <w:sz w:val="28"/>
          <w:szCs w:val="28"/>
          <w:lang w:eastAsia="ru-RU"/>
        </w:rPr>
        <w:t xml:space="preserve"> </w:t>
      </w:r>
      <w:r w:rsidR="00F91A4F" w:rsidRPr="009529C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hAnsi="Times New Roman" w:cs="Times New Roman"/>
          <w:bCs/>
          <w:color w:val="000000"/>
          <w:sz w:val="28"/>
          <w:szCs w:val="28"/>
        </w:rPr>
        <w:t>Ростехнадзора</w:t>
      </w:r>
      <w:proofErr w:type="spellEnd"/>
      <w:r w:rsidR="00F91A4F" w:rsidRPr="009529C1">
        <w:rPr>
          <w:rFonts w:ascii="Times New Roman" w:hAnsi="Times New Roman" w:cs="Times New Roman"/>
          <w:bCs/>
          <w:color w:val="000000"/>
          <w:sz w:val="28"/>
          <w:szCs w:val="28"/>
        </w:rPr>
        <w:t xml:space="preserve"> от 26.11.2020 № 461</w:t>
      </w:r>
      <w:r w:rsidR="00DC7788"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работа технических устройств с выявленными в процессе эксплуатации дефектами, непринятие своевременных мер по устранению выявленных дефектов</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9529C1">
        <w:rPr>
          <w:rFonts w:ascii="Times New Roman" w:eastAsia="Times New Roman" w:hAnsi="Times New Roman" w:cs="Times New Roman"/>
          <w:sz w:val="28"/>
          <w:szCs w:val="28"/>
          <w:lang w:eastAsia="ru-RU"/>
        </w:rPr>
        <w:t xml:space="preserve">пункты 22, 147, 251 </w:t>
      </w:r>
      <w:r w:rsidR="00F91A4F" w:rsidRPr="009529C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hAnsi="Times New Roman" w:cs="Times New Roman"/>
          <w:bCs/>
          <w:color w:val="000000"/>
          <w:sz w:val="28"/>
          <w:szCs w:val="28"/>
        </w:rPr>
        <w:t>Ростехнадзора</w:t>
      </w:r>
      <w:proofErr w:type="spellEnd"/>
      <w:r w:rsidR="00F91A4F" w:rsidRPr="009529C1">
        <w:rPr>
          <w:rFonts w:ascii="Times New Roman" w:hAnsi="Times New Roman" w:cs="Times New Roman"/>
          <w:bCs/>
          <w:color w:val="000000"/>
          <w:sz w:val="28"/>
          <w:szCs w:val="28"/>
        </w:rPr>
        <w:t xml:space="preserve"> от 26.11.2020 № 461</w:t>
      </w:r>
      <w:r w:rsidR="00DC7788"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265DCA"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нарушение сроков (периодичности) проведения технических освидетельствований, технического диагностирования оборудования</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9529C1">
        <w:rPr>
          <w:rFonts w:ascii="Times New Roman" w:eastAsia="Times New Roman" w:hAnsi="Times New Roman" w:cs="Times New Roman"/>
          <w:sz w:val="28"/>
          <w:szCs w:val="28"/>
          <w:lang w:eastAsia="ru-RU"/>
        </w:rPr>
        <w:t xml:space="preserve">пункты 22, 147, 165, 166, 251 </w:t>
      </w:r>
      <w:r w:rsidR="00F91A4F" w:rsidRPr="009529C1">
        <w:rPr>
          <w:rFonts w:ascii="Times New Roman" w:hAnsi="Times New Roman" w:cs="Times New Roman"/>
          <w:bCs/>
          <w:color w:val="000000"/>
          <w:sz w:val="28"/>
          <w:szCs w:val="28"/>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hAnsi="Times New Roman" w:cs="Times New Roman"/>
          <w:bCs/>
          <w:color w:val="000000"/>
          <w:sz w:val="28"/>
          <w:szCs w:val="28"/>
        </w:rPr>
        <w:t>Ростехнадзора</w:t>
      </w:r>
      <w:proofErr w:type="spellEnd"/>
      <w:r w:rsidR="00F91A4F" w:rsidRPr="009529C1">
        <w:rPr>
          <w:rFonts w:ascii="Times New Roman" w:hAnsi="Times New Roman" w:cs="Times New Roman"/>
          <w:bCs/>
          <w:color w:val="000000"/>
          <w:sz w:val="28"/>
          <w:szCs w:val="28"/>
        </w:rPr>
        <w:t xml:space="preserve"> от 26.11.2020 № 461</w:t>
      </w:r>
      <w:r w:rsidR="00DC7788"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EB0092" w:rsidRPr="009529C1" w:rsidRDefault="00EB0092" w:rsidP="00265DCA">
      <w:pPr>
        <w:pStyle w:val="a4"/>
        <w:numPr>
          <w:ilvl w:val="0"/>
          <w:numId w:val="25"/>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осуществление производственного контроля за соблюдением требований промышленной безопасности при эксплуатации </w:t>
      </w:r>
      <w:r w:rsidR="005240B8" w:rsidRPr="009529C1">
        <w:rPr>
          <w:rFonts w:ascii="Times New Roman" w:eastAsia="Times New Roman" w:hAnsi="Times New Roman" w:cs="Times New Roman"/>
          <w:sz w:val="28"/>
          <w:szCs w:val="28"/>
          <w:lang w:eastAsia="ru-RU"/>
        </w:rPr>
        <w:t>ОПО</w:t>
      </w:r>
      <w:r w:rsidRPr="009529C1">
        <w:rPr>
          <w:rFonts w:ascii="Times New Roman" w:eastAsia="Times New Roman" w:hAnsi="Times New Roman" w:cs="Times New Roman"/>
          <w:sz w:val="28"/>
          <w:szCs w:val="28"/>
          <w:lang w:eastAsia="ru-RU"/>
        </w:rPr>
        <w:t xml:space="preserve">, </w:t>
      </w:r>
      <w:r w:rsidR="00555954" w:rsidRPr="009529C1">
        <w:rPr>
          <w:rFonts w:ascii="Times New Roman" w:eastAsia="Times New Roman" w:hAnsi="Times New Roman" w:cs="Times New Roman"/>
          <w:sz w:val="28"/>
          <w:szCs w:val="28"/>
          <w:lang w:eastAsia="ru-RU"/>
        </w:rPr>
        <w:br/>
      </w:r>
      <w:r w:rsidRPr="009529C1">
        <w:rPr>
          <w:rFonts w:ascii="Times New Roman" w:eastAsia="Times New Roman" w:hAnsi="Times New Roman" w:cs="Times New Roman"/>
          <w:sz w:val="28"/>
          <w:szCs w:val="28"/>
          <w:lang w:eastAsia="ru-RU"/>
        </w:rPr>
        <w:t>с нару</w:t>
      </w:r>
      <w:r w:rsidR="00673863" w:rsidRPr="009529C1">
        <w:rPr>
          <w:rFonts w:ascii="Times New Roman" w:eastAsia="Times New Roman" w:hAnsi="Times New Roman" w:cs="Times New Roman"/>
          <w:sz w:val="28"/>
          <w:szCs w:val="28"/>
          <w:lang w:eastAsia="ru-RU"/>
        </w:rPr>
        <w:t>шением установленных требований</w:t>
      </w:r>
      <w:r w:rsidR="00DC7788" w:rsidRPr="009529C1">
        <w:rPr>
          <w:rFonts w:ascii="Times New Roman" w:eastAsia="Times New Roman" w:hAnsi="Times New Roman" w:cs="Times New Roman"/>
          <w:sz w:val="28"/>
          <w:szCs w:val="28"/>
          <w:lang w:eastAsia="ru-RU"/>
        </w:rPr>
        <w:t xml:space="preserve"> </w:t>
      </w:r>
      <w:r w:rsidR="00DC7788" w:rsidRPr="009529C1">
        <w:rPr>
          <w:rFonts w:ascii="Times New Roman" w:eastAsia="Times New Roman" w:hAnsi="Times New Roman" w:cs="Times New Roman"/>
          <w:color w:val="000000"/>
          <w:sz w:val="28"/>
          <w:szCs w:val="28"/>
          <w:lang w:eastAsia="ru-RU"/>
        </w:rPr>
        <w:t xml:space="preserve">(статья 9 </w:t>
      </w:r>
      <w:r w:rsidR="00DC7788" w:rsidRPr="009529C1">
        <w:rPr>
          <w:rFonts w:ascii="Times New Roman" w:eastAsia="Times New Roman" w:hAnsi="Times New Roman" w:cs="Times New Roman"/>
          <w:sz w:val="28"/>
          <w:szCs w:val="28"/>
          <w:lang w:eastAsia="ru-RU"/>
        </w:rPr>
        <w:t xml:space="preserve">Федерального закона от 21.07.1997 № 116-ФЗ «О промышленной безопасности опасных производственных объектов»; </w:t>
      </w:r>
      <w:r w:rsidR="00F91A4F" w:rsidRPr="009529C1">
        <w:rPr>
          <w:rFonts w:ascii="Times New Roman" w:eastAsia="Times New Roman" w:hAnsi="Times New Roman" w:cs="Times New Roman"/>
          <w:sz w:val="28"/>
          <w:szCs w:val="28"/>
          <w:lang w:eastAsia="ru-RU"/>
        </w:rPr>
        <w:t xml:space="preserve">пункты 22, 22, 146, 147 </w:t>
      </w:r>
      <w:r w:rsidR="00F91A4F" w:rsidRPr="009529C1">
        <w:rPr>
          <w:rFonts w:ascii="Times New Roman" w:eastAsia="Times New Roman" w:hAnsi="Times New Roman" w:cs="Times New Roman"/>
          <w:bCs/>
          <w:sz w:val="28"/>
          <w:szCs w:val="28"/>
          <w:lang w:eastAsia="ru-RU"/>
        </w:rPr>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00F91A4F" w:rsidRPr="009529C1">
        <w:rPr>
          <w:rFonts w:ascii="Times New Roman" w:eastAsia="Times New Roman" w:hAnsi="Times New Roman" w:cs="Times New Roman"/>
          <w:bCs/>
          <w:sz w:val="28"/>
          <w:szCs w:val="28"/>
          <w:lang w:eastAsia="ru-RU"/>
        </w:rPr>
        <w:t>Ростехнадзора</w:t>
      </w:r>
      <w:proofErr w:type="spellEnd"/>
      <w:r w:rsidR="00F91A4F" w:rsidRPr="009529C1">
        <w:rPr>
          <w:rFonts w:ascii="Times New Roman" w:eastAsia="Times New Roman" w:hAnsi="Times New Roman" w:cs="Times New Roman"/>
          <w:bCs/>
          <w:sz w:val="28"/>
          <w:szCs w:val="28"/>
          <w:lang w:eastAsia="ru-RU"/>
        </w:rPr>
        <w:t xml:space="preserve"> от 26.11.2020 № 461</w:t>
      </w:r>
      <w:r w:rsidR="00DC7788" w:rsidRPr="009529C1">
        <w:rPr>
          <w:rFonts w:ascii="Times New Roman" w:hAnsi="Times New Roman" w:cs="Times New Roman"/>
          <w:bCs/>
          <w:color w:val="000000"/>
          <w:sz w:val="28"/>
          <w:szCs w:val="28"/>
        </w:rPr>
        <w:t>)</w:t>
      </w:r>
      <w:r w:rsidRPr="009529C1">
        <w:rPr>
          <w:rFonts w:ascii="Times New Roman" w:eastAsia="Times New Roman" w:hAnsi="Times New Roman" w:cs="Times New Roman"/>
          <w:sz w:val="28"/>
          <w:szCs w:val="28"/>
          <w:lang w:eastAsia="ru-RU"/>
        </w:rPr>
        <w:t>.</w:t>
      </w:r>
    </w:p>
    <w:p w:rsidR="00673863" w:rsidRPr="009529C1" w:rsidRDefault="00673863" w:rsidP="00673863">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555954" w:rsidRPr="009529C1">
        <w:rPr>
          <w:rFonts w:ascii="Times New Roman" w:eastAsia="Calibri" w:hAnsi="Times New Roman" w:cs="Times New Roman"/>
          <w:sz w:val="28"/>
          <w:szCs w:val="28"/>
          <w:lang w:eastAsia="ru-RU"/>
        </w:rPr>
        <w:br/>
      </w:r>
      <w:r w:rsidRPr="009529C1">
        <w:rPr>
          <w:rFonts w:ascii="Times New Roman" w:eastAsia="Calibri" w:hAnsi="Times New Roman" w:cs="Times New Roman"/>
          <w:sz w:val="28"/>
          <w:szCs w:val="28"/>
          <w:lang w:eastAsia="ru-RU"/>
        </w:rPr>
        <w:t xml:space="preserve">по итогам проверок, составило </w:t>
      </w:r>
      <w:r w:rsidR="00252A43" w:rsidRPr="009529C1">
        <w:rPr>
          <w:rFonts w:ascii="Times New Roman" w:eastAsia="Calibri" w:hAnsi="Times New Roman" w:cs="Times New Roman"/>
          <w:sz w:val="28"/>
          <w:szCs w:val="28"/>
          <w:lang w:eastAsia="ru-RU"/>
        </w:rPr>
        <w:t>96</w:t>
      </w:r>
      <w:r w:rsidR="009139E7" w:rsidRPr="009529C1">
        <w:rPr>
          <w:rFonts w:ascii="Times New Roman" w:eastAsia="Calibri" w:hAnsi="Times New Roman" w:cs="Times New Roman"/>
          <w:sz w:val="28"/>
          <w:szCs w:val="28"/>
          <w:lang w:eastAsia="ru-RU"/>
        </w:rPr>
        <w:t>, в том числе 60</w:t>
      </w:r>
      <w:r w:rsidRPr="009529C1">
        <w:rPr>
          <w:rFonts w:ascii="Times New Roman" w:eastAsia="Calibri" w:hAnsi="Times New Roman" w:cs="Times New Roman"/>
          <w:sz w:val="28"/>
          <w:szCs w:val="28"/>
          <w:lang w:eastAsia="ru-RU"/>
        </w:rPr>
        <w:t xml:space="preserve"> административных штраф</w:t>
      </w:r>
      <w:r w:rsidR="009139E7" w:rsidRPr="009529C1">
        <w:rPr>
          <w:rFonts w:ascii="Times New Roman" w:eastAsia="Calibri" w:hAnsi="Times New Roman" w:cs="Times New Roman"/>
          <w:sz w:val="28"/>
          <w:szCs w:val="28"/>
          <w:lang w:eastAsia="ru-RU"/>
        </w:rPr>
        <w:t>ов, из них 27</w:t>
      </w:r>
      <w:r w:rsidRPr="009529C1">
        <w:rPr>
          <w:rFonts w:ascii="Times New Roman" w:eastAsia="Calibri" w:hAnsi="Times New Roman" w:cs="Times New Roman"/>
          <w:sz w:val="28"/>
          <w:szCs w:val="28"/>
          <w:lang w:eastAsia="ru-RU"/>
        </w:rPr>
        <w:t xml:space="preserve"> – на юридических лиц</w:t>
      </w:r>
      <w:r w:rsidR="009139E7" w:rsidRPr="009529C1">
        <w:rPr>
          <w:rFonts w:ascii="Times New Roman" w:eastAsia="Calibri" w:hAnsi="Times New Roman" w:cs="Times New Roman"/>
          <w:sz w:val="28"/>
          <w:szCs w:val="28"/>
          <w:lang w:eastAsia="ru-RU"/>
        </w:rPr>
        <w:t>, 28</w:t>
      </w:r>
      <w:r w:rsidR="00F91A4F" w:rsidRPr="009529C1">
        <w:rPr>
          <w:rFonts w:ascii="Times New Roman" w:eastAsia="Calibri" w:hAnsi="Times New Roman" w:cs="Times New Roman"/>
          <w:sz w:val="28"/>
          <w:szCs w:val="28"/>
          <w:lang w:eastAsia="ru-RU"/>
        </w:rPr>
        <w:t xml:space="preserve"> – на должностных лиц, 2 – на индивидуальных предпринимателей и 3</w:t>
      </w:r>
      <w:r w:rsidR="0095407C" w:rsidRPr="009529C1">
        <w:rPr>
          <w:rFonts w:ascii="Times New Roman" w:eastAsia="Calibri" w:hAnsi="Times New Roman" w:cs="Times New Roman"/>
          <w:sz w:val="28"/>
          <w:szCs w:val="28"/>
          <w:lang w:eastAsia="ru-RU"/>
        </w:rPr>
        <w:t xml:space="preserve"> – на </w:t>
      </w:r>
      <w:r w:rsidRPr="009529C1">
        <w:rPr>
          <w:rFonts w:ascii="Times New Roman" w:eastAsia="Calibri" w:hAnsi="Times New Roman" w:cs="Times New Roman"/>
          <w:sz w:val="28"/>
          <w:szCs w:val="28"/>
          <w:lang w:eastAsia="ru-RU"/>
        </w:rPr>
        <w:t>граждан.</w:t>
      </w:r>
      <w:r w:rsidR="00A7715F" w:rsidRPr="009529C1">
        <w:rPr>
          <w:rFonts w:ascii="Times New Roman" w:eastAsia="Calibri" w:hAnsi="Times New Roman" w:cs="Times New Roman"/>
          <w:sz w:val="28"/>
          <w:szCs w:val="28"/>
          <w:lang w:eastAsia="ru-RU"/>
        </w:rPr>
        <w:t xml:space="preserve"> </w:t>
      </w:r>
      <w:r w:rsidR="00F91A4F" w:rsidRPr="009529C1">
        <w:rPr>
          <w:rFonts w:ascii="Times New Roman" w:eastAsia="Calibri" w:hAnsi="Times New Roman" w:cs="Times New Roman"/>
          <w:sz w:val="28"/>
          <w:szCs w:val="28"/>
          <w:lang w:eastAsia="ru-RU"/>
        </w:rPr>
        <w:t xml:space="preserve">Помимо этого, было применено </w:t>
      </w:r>
      <w:r w:rsidR="00252A43" w:rsidRPr="009529C1">
        <w:rPr>
          <w:rFonts w:ascii="Times New Roman" w:eastAsia="Calibri" w:hAnsi="Times New Roman" w:cs="Times New Roman"/>
          <w:sz w:val="28"/>
          <w:szCs w:val="28"/>
          <w:lang w:eastAsia="ru-RU"/>
        </w:rPr>
        <w:t>4</w:t>
      </w:r>
      <w:r w:rsidRPr="009529C1">
        <w:rPr>
          <w:rFonts w:ascii="Times New Roman" w:eastAsia="Calibri" w:hAnsi="Times New Roman" w:cs="Times New Roman"/>
          <w:sz w:val="28"/>
          <w:szCs w:val="28"/>
          <w:lang w:eastAsia="ru-RU"/>
        </w:rPr>
        <w:t xml:space="preserve"> административн</w:t>
      </w:r>
      <w:r w:rsidR="00F91A4F" w:rsidRPr="009529C1">
        <w:rPr>
          <w:rFonts w:ascii="Times New Roman" w:eastAsia="Calibri" w:hAnsi="Times New Roman" w:cs="Times New Roman"/>
          <w:sz w:val="28"/>
          <w:szCs w:val="28"/>
          <w:lang w:eastAsia="ru-RU"/>
        </w:rPr>
        <w:t>ых приостановления</w:t>
      </w:r>
      <w:r w:rsidR="0095407C" w:rsidRPr="009529C1">
        <w:rPr>
          <w:rFonts w:ascii="Times New Roman" w:eastAsia="Calibri" w:hAnsi="Times New Roman" w:cs="Times New Roman"/>
          <w:sz w:val="28"/>
          <w:szCs w:val="28"/>
          <w:lang w:eastAsia="ru-RU"/>
        </w:rPr>
        <w:t xml:space="preserve"> деятельности и </w:t>
      </w:r>
      <w:r w:rsidR="0095407C" w:rsidRPr="009529C1">
        <w:rPr>
          <w:rFonts w:ascii="Times New Roman" w:eastAsia="Times New Roman" w:hAnsi="Times New Roman" w:cs="Times New Roman"/>
          <w:sz w:val="28"/>
          <w:szCs w:val="28"/>
          <w:lang w:eastAsia="ru-RU"/>
        </w:rPr>
        <w:t xml:space="preserve">вынесено </w:t>
      </w:r>
      <w:r w:rsidR="009139E7" w:rsidRPr="009529C1">
        <w:rPr>
          <w:rFonts w:ascii="Times New Roman" w:eastAsia="Times New Roman" w:hAnsi="Times New Roman" w:cs="Times New Roman"/>
          <w:sz w:val="28"/>
          <w:szCs w:val="28"/>
          <w:lang w:eastAsia="ru-RU"/>
        </w:rPr>
        <w:t>32</w:t>
      </w:r>
      <w:r w:rsidR="0095407C" w:rsidRPr="009529C1">
        <w:rPr>
          <w:rFonts w:ascii="Times New Roman" w:eastAsia="Times New Roman" w:hAnsi="Times New Roman" w:cs="Times New Roman"/>
          <w:sz w:val="28"/>
          <w:szCs w:val="28"/>
          <w:lang w:eastAsia="ru-RU"/>
        </w:rPr>
        <w:t xml:space="preserve"> предупреждени</w:t>
      </w:r>
      <w:r w:rsidR="009139E7" w:rsidRPr="009529C1">
        <w:rPr>
          <w:rFonts w:ascii="Times New Roman" w:eastAsia="Times New Roman" w:hAnsi="Times New Roman" w:cs="Times New Roman"/>
          <w:sz w:val="28"/>
          <w:szCs w:val="28"/>
          <w:lang w:eastAsia="ru-RU"/>
        </w:rPr>
        <w:t>я</w:t>
      </w:r>
      <w:r w:rsidR="0095407C" w:rsidRPr="009529C1">
        <w:rPr>
          <w:rFonts w:ascii="Times New Roman" w:eastAsia="Times New Roman" w:hAnsi="Times New Roman" w:cs="Times New Roman"/>
          <w:sz w:val="28"/>
          <w:szCs w:val="28"/>
          <w:lang w:eastAsia="ru-RU"/>
        </w:rPr>
        <w:t>.</w:t>
      </w:r>
      <w:r w:rsidR="0095407C" w:rsidRPr="009529C1">
        <w:rPr>
          <w:rFonts w:ascii="Times New Roman" w:eastAsia="Calibri" w:hAnsi="Times New Roman" w:cs="Times New Roman"/>
          <w:sz w:val="28"/>
          <w:szCs w:val="28"/>
          <w:lang w:eastAsia="ru-RU"/>
        </w:rPr>
        <w:t xml:space="preserve"> </w:t>
      </w:r>
    </w:p>
    <w:p w:rsidR="00673863" w:rsidRPr="009529C1" w:rsidRDefault="00673863" w:rsidP="00265DCA">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w:t>
      </w:r>
      <w:r w:rsidR="00547610" w:rsidRPr="009529C1">
        <w:rPr>
          <w:rFonts w:ascii="Times New Roman" w:eastAsia="Calibri" w:hAnsi="Times New Roman" w:cs="Times New Roman"/>
          <w:sz w:val="28"/>
          <w:szCs w:val="28"/>
          <w:lang w:eastAsia="ru-RU"/>
        </w:rPr>
        <w:t xml:space="preserve">составила </w:t>
      </w:r>
      <w:r w:rsidR="00555954" w:rsidRPr="009529C1">
        <w:rPr>
          <w:rFonts w:ascii="Times New Roman" w:eastAsia="Calibri" w:hAnsi="Times New Roman" w:cs="Times New Roman"/>
          <w:sz w:val="28"/>
          <w:szCs w:val="28"/>
          <w:lang w:eastAsia="ru-RU"/>
        </w:rPr>
        <w:br/>
      </w:r>
      <w:r w:rsidR="009139E7" w:rsidRPr="009529C1">
        <w:rPr>
          <w:rFonts w:ascii="Times New Roman" w:eastAsia="Calibri" w:hAnsi="Times New Roman" w:cs="Times New Roman"/>
          <w:sz w:val="28"/>
          <w:szCs w:val="28"/>
          <w:lang w:eastAsia="ru-RU"/>
        </w:rPr>
        <w:t>5713</w:t>
      </w:r>
      <w:r w:rsidR="00F91A4F" w:rsidRPr="009529C1">
        <w:rPr>
          <w:rFonts w:ascii="Times New Roman" w:eastAsia="Calibri" w:hAnsi="Times New Roman" w:cs="Times New Roman"/>
          <w:sz w:val="28"/>
          <w:szCs w:val="28"/>
          <w:lang w:eastAsia="ru-RU"/>
        </w:rPr>
        <w:t>,5</w:t>
      </w:r>
      <w:r w:rsidR="00555954" w:rsidRPr="009529C1">
        <w:rPr>
          <w:rFonts w:ascii="Times New Roman" w:eastAsia="Calibri" w:hAnsi="Times New Roman" w:cs="Times New Roman"/>
          <w:sz w:val="28"/>
          <w:szCs w:val="28"/>
          <w:lang w:eastAsia="ru-RU"/>
        </w:rPr>
        <w:t xml:space="preserve"> </w:t>
      </w:r>
      <w:r w:rsidRPr="009529C1">
        <w:rPr>
          <w:rFonts w:ascii="Times New Roman" w:eastAsia="Calibri" w:hAnsi="Times New Roman" w:cs="Times New Roman"/>
          <w:sz w:val="28"/>
          <w:szCs w:val="28"/>
          <w:lang w:eastAsia="ru-RU"/>
        </w:rPr>
        <w:t>тыс. рублей.</w:t>
      </w:r>
    </w:p>
    <w:p w:rsidR="007C59D3" w:rsidRPr="009529C1" w:rsidRDefault="007C59D3" w:rsidP="00265DCA">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lastRenderedPageBreak/>
        <w:t xml:space="preserve">Также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должностными лицами Управления выдано </w:t>
      </w:r>
      <w:r w:rsidR="009139E7" w:rsidRPr="009529C1">
        <w:rPr>
          <w:rFonts w:ascii="Times New Roman" w:eastAsia="Calibri" w:hAnsi="Times New Roman" w:cs="Times New Roman"/>
          <w:sz w:val="28"/>
          <w:szCs w:val="28"/>
          <w:lang w:eastAsia="ru-RU"/>
        </w:rPr>
        <w:t>40 предостережений</w:t>
      </w:r>
      <w:r w:rsidRPr="009529C1">
        <w:rPr>
          <w:rFonts w:ascii="Times New Roman" w:eastAsia="Calibri" w:hAnsi="Times New Roman" w:cs="Times New Roman"/>
          <w:sz w:val="28"/>
          <w:szCs w:val="28"/>
          <w:lang w:eastAsia="ru-RU"/>
        </w:rPr>
        <w:t xml:space="preserve"> о недопустимости нарушений обязательных требований.</w:t>
      </w:r>
    </w:p>
    <w:p w:rsidR="00903BBD" w:rsidRPr="009529C1" w:rsidRDefault="00903BBD" w:rsidP="00DB6D87">
      <w:pPr>
        <w:spacing w:after="0"/>
        <w:jc w:val="both"/>
        <w:rPr>
          <w:rFonts w:ascii="Times New Roman" w:eastAsia="Calibri" w:hAnsi="Times New Roman" w:cs="Times New Roman"/>
          <w:sz w:val="28"/>
          <w:szCs w:val="28"/>
          <w:lang w:eastAsia="ru-RU"/>
        </w:rPr>
      </w:pPr>
    </w:p>
    <w:p w:rsidR="006A4064" w:rsidRPr="009529C1" w:rsidRDefault="00DB6D87"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6A4064" w:rsidRPr="009529C1">
        <w:rPr>
          <w:rFonts w:ascii="Times New Roman" w:eastAsia="Times New Roman" w:hAnsi="Times New Roman" w:cs="Times New Roman"/>
          <w:b/>
          <w:sz w:val="28"/>
          <w:szCs w:val="28"/>
          <w:lang w:eastAsia="ru-RU"/>
        </w:rPr>
        <w:t>6. Федеральный государственный надзор в области промышленной безопасности за объектами газораспределения и газопотребления</w:t>
      </w:r>
    </w:p>
    <w:p w:rsidR="006A4064" w:rsidRPr="009529C1" w:rsidRDefault="006A4064" w:rsidP="006A4064">
      <w:pPr>
        <w:spacing w:after="0"/>
        <w:ind w:firstLine="709"/>
        <w:jc w:val="both"/>
        <w:rPr>
          <w:rFonts w:ascii="Times New Roman" w:eastAsia="Times New Roman" w:hAnsi="Times New Roman" w:cs="Times New Roman"/>
          <w:b/>
          <w:sz w:val="28"/>
          <w:szCs w:val="28"/>
          <w:lang w:eastAsia="ru-RU"/>
        </w:rPr>
      </w:pPr>
    </w:p>
    <w:p w:rsidR="006A4064" w:rsidRPr="009529C1" w:rsidRDefault="00D40909" w:rsidP="00404494">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За 2021 года было проведено </w:t>
      </w:r>
      <w:r w:rsidR="00910861" w:rsidRPr="009529C1">
        <w:rPr>
          <w:rFonts w:ascii="Times New Roman" w:eastAsia="Calibri" w:hAnsi="Times New Roman" w:cs="Times New Roman"/>
          <w:sz w:val="28"/>
          <w:szCs w:val="28"/>
          <w:lang w:eastAsia="ru-RU"/>
        </w:rPr>
        <w:t>2689</w:t>
      </w:r>
      <w:r w:rsidR="006A4064" w:rsidRPr="009529C1">
        <w:rPr>
          <w:rFonts w:ascii="Times New Roman" w:eastAsia="Calibri" w:hAnsi="Times New Roman" w:cs="Times New Roman"/>
          <w:sz w:val="28"/>
          <w:szCs w:val="28"/>
          <w:lang w:eastAsia="ru-RU"/>
        </w:rPr>
        <w:t xml:space="preserve"> мероприяти</w:t>
      </w:r>
      <w:r w:rsidR="00C51B70" w:rsidRPr="009529C1">
        <w:rPr>
          <w:rFonts w:ascii="Times New Roman" w:eastAsia="Calibri" w:hAnsi="Times New Roman" w:cs="Times New Roman"/>
          <w:sz w:val="28"/>
          <w:szCs w:val="28"/>
          <w:lang w:eastAsia="ru-RU"/>
        </w:rPr>
        <w:t>й</w:t>
      </w:r>
      <w:r w:rsidR="006A4064" w:rsidRPr="009529C1">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газораспределения и газопотребления.</w:t>
      </w:r>
    </w:p>
    <w:p w:rsidR="006A4064" w:rsidRPr="009529C1" w:rsidRDefault="006A4064" w:rsidP="0040449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 xml:space="preserve">Из общего количества проведенных проверок </w:t>
      </w:r>
      <w:r w:rsidR="00910861" w:rsidRPr="009529C1">
        <w:rPr>
          <w:rFonts w:ascii="Times New Roman" w:eastAsia="Calibri" w:hAnsi="Times New Roman" w:cs="Times New Roman"/>
          <w:sz w:val="28"/>
          <w:szCs w:val="28"/>
          <w:lang w:eastAsia="ru-RU"/>
        </w:rPr>
        <w:t>371</w:t>
      </w:r>
      <w:r w:rsidRPr="009529C1">
        <w:rPr>
          <w:rFonts w:ascii="Times New Roman" w:eastAsia="Calibri"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 xml:space="preserve"> </w:t>
      </w:r>
      <w:r w:rsidR="00404494" w:rsidRPr="009529C1">
        <w:rPr>
          <w:rFonts w:ascii="Times New Roman" w:eastAsia="Times New Roman" w:hAnsi="Times New Roman" w:cs="Times New Roman"/>
          <w:sz w:val="28"/>
          <w:szCs w:val="28"/>
          <w:lang w:eastAsia="ru-RU"/>
        </w:rPr>
        <w:t>планов</w:t>
      </w:r>
      <w:r w:rsidR="00910861" w:rsidRPr="009529C1">
        <w:rPr>
          <w:rFonts w:ascii="Times New Roman" w:eastAsia="Times New Roman" w:hAnsi="Times New Roman" w:cs="Times New Roman"/>
          <w:sz w:val="28"/>
          <w:szCs w:val="28"/>
          <w:lang w:eastAsia="ru-RU"/>
        </w:rPr>
        <w:t>ая</w:t>
      </w:r>
      <w:r w:rsidRPr="009529C1">
        <w:rPr>
          <w:rFonts w:ascii="Times New Roman" w:eastAsia="Times New Roman" w:hAnsi="Times New Roman" w:cs="Times New Roman"/>
          <w:sz w:val="28"/>
          <w:szCs w:val="28"/>
          <w:lang w:eastAsia="ru-RU"/>
        </w:rPr>
        <w:t xml:space="preserve"> провер</w:t>
      </w:r>
      <w:r w:rsidR="00910861" w:rsidRPr="009529C1">
        <w:rPr>
          <w:rFonts w:ascii="Times New Roman" w:eastAsia="Times New Roman" w:hAnsi="Times New Roman" w:cs="Times New Roman"/>
          <w:sz w:val="28"/>
          <w:szCs w:val="28"/>
          <w:lang w:eastAsia="ru-RU"/>
        </w:rPr>
        <w:t>ка</w:t>
      </w:r>
      <w:r w:rsidRPr="009529C1">
        <w:rPr>
          <w:rFonts w:ascii="Times New Roman" w:eastAsia="Times New Roman" w:hAnsi="Times New Roman" w:cs="Times New Roman"/>
          <w:sz w:val="28"/>
          <w:szCs w:val="28"/>
          <w:lang w:eastAsia="ru-RU"/>
        </w:rPr>
        <w:t>,</w:t>
      </w:r>
      <w:r w:rsidR="00404494" w:rsidRPr="009529C1">
        <w:rPr>
          <w:rFonts w:ascii="Times New Roman" w:eastAsia="Times New Roman" w:hAnsi="Times New Roman" w:cs="Times New Roman"/>
          <w:sz w:val="28"/>
          <w:szCs w:val="28"/>
          <w:lang w:eastAsia="ru-RU"/>
        </w:rPr>
        <w:t xml:space="preserve"> </w:t>
      </w:r>
      <w:r w:rsidR="00DB6D87">
        <w:rPr>
          <w:rFonts w:ascii="Times New Roman" w:eastAsia="Times New Roman" w:hAnsi="Times New Roman" w:cs="Times New Roman"/>
          <w:sz w:val="28"/>
          <w:szCs w:val="28"/>
          <w:lang w:eastAsia="ru-RU"/>
        </w:rPr>
        <w:t>139</w:t>
      </w:r>
      <w:r w:rsidR="00C51B70" w:rsidRPr="009529C1">
        <w:rPr>
          <w:rFonts w:ascii="Times New Roman" w:eastAsia="Times New Roman" w:hAnsi="Times New Roman" w:cs="Times New Roman"/>
          <w:sz w:val="28"/>
          <w:szCs w:val="28"/>
          <w:lang w:eastAsia="ru-RU"/>
        </w:rPr>
        <w:t xml:space="preserve"> – внеплановых</w:t>
      </w:r>
      <w:r w:rsidRPr="009529C1">
        <w:rPr>
          <w:rFonts w:ascii="Times New Roman" w:eastAsia="Times New Roman" w:hAnsi="Times New Roman" w:cs="Times New Roman"/>
          <w:sz w:val="28"/>
          <w:szCs w:val="28"/>
          <w:lang w:eastAsia="ru-RU"/>
        </w:rPr>
        <w:t xml:space="preserve"> провер</w:t>
      </w:r>
      <w:r w:rsidR="005E6C44"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 xml:space="preserve"> и </w:t>
      </w:r>
      <w:r w:rsidR="00910861" w:rsidRPr="009529C1">
        <w:rPr>
          <w:rFonts w:ascii="Times New Roman" w:eastAsia="Times New Roman" w:hAnsi="Times New Roman" w:cs="Times New Roman"/>
          <w:sz w:val="28"/>
          <w:szCs w:val="28"/>
          <w:lang w:eastAsia="ru-RU"/>
        </w:rPr>
        <w:t>2</w:t>
      </w:r>
      <w:r w:rsidR="00404494" w:rsidRPr="009529C1">
        <w:rPr>
          <w:rFonts w:ascii="Times New Roman" w:eastAsia="Times New Roman" w:hAnsi="Times New Roman" w:cs="Times New Roman"/>
          <w:sz w:val="28"/>
          <w:szCs w:val="28"/>
          <w:lang w:eastAsia="ru-RU"/>
        </w:rPr>
        <w:t xml:space="preserve"> проверк</w:t>
      </w:r>
      <w:r w:rsidR="00910861" w:rsidRPr="009529C1">
        <w:rPr>
          <w:rFonts w:ascii="Times New Roman" w:eastAsia="Times New Roman" w:hAnsi="Times New Roman" w:cs="Times New Roman"/>
          <w:sz w:val="28"/>
          <w:szCs w:val="28"/>
          <w:lang w:eastAsia="ru-RU"/>
        </w:rPr>
        <w:t xml:space="preserve">и </w:t>
      </w:r>
      <w:r w:rsidRPr="009529C1">
        <w:rPr>
          <w:rFonts w:ascii="Times New Roman" w:eastAsia="Times New Roman" w:hAnsi="Times New Roman" w:cs="Times New Roman"/>
          <w:sz w:val="28"/>
          <w:szCs w:val="28"/>
          <w:lang w:eastAsia="ru-RU"/>
        </w:rPr>
        <w:t>в рамках режима постоянного государственного надзора.</w:t>
      </w:r>
    </w:p>
    <w:p w:rsidR="006A4064" w:rsidRPr="009529C1" w:rsidRDefault="006A4064" w:rsidP="006A406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6A4064" w:rsidRPr="009529C1" w:rsidRDefault="006A4064" w:rsidP="006A4064">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910861" w:rsidRPr="009529C1">
        <w:rPr>
          <w:rFonts w:ascii="Times New Roman" w:eastAsia="Times New Roman" w:hAnsi="Times New Roman" w:cs="Times New Roman"/>
          <w:sz w:val="28"/>
          <w:szCs w:val="28"/>
          <w:lang w:eastAsia="ru-RU"/>
        </w:rPr>
        <w:t>129</w:t>
      </w:r>
      <w:r w:rsidRPr="009529C1">
        <w:rPr>
          <w:rFonts w:ascii="Times New Roman" w:eastAsia="Times New Roman" w:hAnsi="Times New Roman" w:cs="Times New Roman"/>
          <w:sz w:val="28"/>
          <w:szCs w:val="28"/>
          <w:lang w:eastAsia="ru-RU"/>
        </w:rPr>
        <w:t xml:space="preserve"> провер</w:t>
      </w:r>
      <w:r w:rsidR="00910861"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w:t>
      </w:r>
    </w:p>
    <w:p w:rsidR="00C51B70" w:rsidRPr="00DB6D87" w:rsidRDefault="006A4064" w:rsidP="00D40909">
      <w:pPr>
        <w:numPr>
          <w:ilvl w:val="0"/>
          <w:numId w:val="2"/>
        </w:numPr>
        <w:spacing w:after="0"/>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угрозу возникновения аварий и (или) чрезвычайных</w:t>
      </w:r>
      <w:proofErr w:type="gramEnd"/>
      <w:r w:rsidRPr="009529C1">
        <w:rPr>
          <w:rFonts w:ascii="Times New Roman" w:eastAsia="Times New Roman" w:hAnsi="Times New Roman" w:cs="Times New Roman"/>
          <w:sz w:val="28"/>
          <w:szCs w:val="28"/>
          <w:lang w:eastAsia="ru-RU"/>
        </w:rPr>
        <w:t xml:space="preserve"> ситуаций техногенного характера – </w:t>
      </w:r>
      <w:r w:rsidR="0090607C" w:rsidRPr="009529C1">
        <w:rPr>
          <w:rFonts w:ascii="Times New Roman" w:eastAsia="Times New Roman" w:hAnsi="Times New Roman" w:cs="Times New Roman"/>
          <w:sz w:val="28"/>
          <w:szCs w:val="28"/>
          <w:lang w:eastAsia="ru-RU"/>
        </w:rPr>
        <w:t>10</w:t>
      </w:r>
      <w:r w:rsidRPr="009529C1">
        <w:rPr>
          <w:rFonts w:ascii="Times New Roman" w:eastAsia="Times New Roman" w:hAnsi="Times New Roman" w:cs="Times New Roman"/>
          <w:sz w:val="28"/>
          <w:szCs w:val="28"/>
          <w:lang w:eastAsia="ru-RU"/>
        </w:rPr>
        <w:t xml:space="preserve"> провер</w:t>
      </w:r>
      <w:r w:rsidR="00C51B70" w:rsidRPr="009529C1">
        <w:rPr>
          <w:rFonts w:ascii="Times New Roman" w:eastAsia="Times New Roman" w:hAnsi="Times New Roman" w:cs="Times New Roman"/>
          <w:sz w:val="28"/>
          <w:szCs w:val="28"/>
          <w:lang w:eastAsia="ru-RU"/>
        </w:rPr>
        <w:t>ок</w:t>
      </w:r>
      <w:r w:rsidR="00DB6D87">
        <w:rPr>
          <w:rFonts w:ascii="Times New Roman" w:eastAsia="Times New Roman" w:hAnsi="Times New Roman" w:cs="Times New Roman"/>
          <w:color w:val="000000"/>
          <w:sz w:val="28"/>
          <w:szCs w:val="28"/>
          <w:lang w:eastAsia="ru-RU"/>
        </w:rPr>
        <w:t>.</w:t>
      </w:r>
    </w:p>
    <w:p w:rsidR="006A4064" w:rsidRPr="00DB6D87" w:rsidRDefault="00DB6D87" w:rsidP="00DB6D87">
      <w:pPr>
        <w:spacing w:after="0"/>
        <w:ind w:firstLine="680"/>
        <w:jc w:val="both"/>
        <w:rPr>
          <w:rFonts w:ascii="Times New Roman" w:eastAsia="Times New Roman" w:hAnsi="Times New Roman" w:cs="Times New Roman"/>
          <w:sz w:val="28"/>
          <w:szCs w:val="28"/>
          <w:lang w:eastAsia="ru-RU"/>
        </w:rPr>
      </w:pPr>
      <w:r w:rsidRPr="00DB6D87">
        <w:rPr>
          <w:rFonts w:ascii="Times New Roman" w:eastAsia="Times New Roman" w:hAnsi="Times New Roman" w:cs="Times New Roman"/>
          <w:color w:val="000000"/>
          <w:sz w:val="28"/>
          <w:szCs w:val="28"/>
          <w:lang w:eastAsia="ru-RU"/>
        </w:rPr>
        <w:t xml:space="preserve">Также проведено </w:t>
      </w:r>
      <w:r w:rsidRPr="009529C1">
        <w:rPr>
          <w:rFonts w:ascii="Times New Roman" w:eastAsia="Times New Roman" w:hAnsi="Times New Roman" w:cs="Times New Roman"/>
          <w:color w:val="000000"/>
          <w:sz w:val="28"/>
          <w:szCs w:val="28"/>
          <w:lang w:eastAsia="ru-RU"/>
        </w:rPr>
        <w:t>2177</w:t>
      </w:r>
      <w:r w:rsidRPr="00DB6D87">
        <w:rPr>
          <w:rFonts w:ascii="Times New Roman" w:eastAsia="Times New Roman" w:hAnsi="Times New Roman" w:cs="Times New Roman"/>
          <w:color w:val="000000"/>
          <w:sz w:val="28"/>
          <w:szCs w:val="28"/>
          <w:lang w:eastAsia="ru-RU"/>
        </w:rPr>
        <w:t xml:space="preserve"> мероприяти</w:t>
      </w:r>
      <w:r>
        <w:rPr>
          <w:rFonts w:ascii="Times New Roman" w:eastAsia="Times New Roman" w:hAnsi="Times New Roman" w:cs="Times New Roman"/>
          <w:color w:val="000000"/>
          <w:sz w:val="28"/>
          <w:szCs w:val="28"/>
          <w:lang w:eastAsia="ru-RU"/>
        </w:rPr>
        <w:t>й</w:t>
      </w:r>
      <w:r w:rsidRPr="00DB6D87">
        <w:rPr>
          <w:rFonts w:ascii="Times New Roman" w:eastAsia="Times New Roman" w:hAnsi="Times New Roman" w:cs="Times New Roman"/>
          <w:color w:val="000000"/>
          <w:sz w:val="28"/>
          <w:szCs w:val="28"/>
          <w:lang w:eastAsia="ru-RU"/>
        </w:rPr>
        <w:t xml:space="preserve"> связанны</w:t>
      </w:r>
      <w:r>
        <w:rPr>
          <w:rFonts w:ascii="Times New Roman" w:eastAsia="Times New Roman" w:hAnsi="Times New Roman" w:cs="Times New Roman"/>
          <w:color w:val="000000"/>
          <w:sz w:val="28"/>
          <w:szCs w:val="28"/>
          <w:lang w:eastAsia="ru-RU"/>
        </w:rPr>
        <w:t>х</w:t>
      </w:r>
      <w:r w:rsidRPr="00DB6D87">
        <w:rPr>
          <w:rFonts w:ascii="Times New Roman" w:eastAsia="Times New Roman" w:hAnsi="Times New Roman" w:cs="Times New Roman"/>
          <w:color w:val="000000"/>
          <w:sz w:val="28"/>
          <w:szCs w:val="28"/>
          <w:lang w:eastAsia="ru-RU"/>
        </w:rPr>
        <w:t xml:space="preserve"> с приемкой и пуском в эксплуатацию объектов и оборудования в соответствии с положениями нормативных правовых актов</w:t>
      </w:r>
      <w:r w:rsidR="006A4064" w:rsidRPr="009529C1">
        <w:rPr>
          <w:rFonts w:ascii="Times New Roman" w:eastAsia="Times New Roman" w:hAnsi="Times New Roman" w:cs="Times New Roman"/>
          <w:color w:val="000000"/>
          <w:sz w:val="28"/>
          <w:szCs w:val="28"/>
          <w:lang w:eastAsia="ru-RU"/>
        </w:rPr>
        <w:t xml:space="preserve">. </w:t>
      </w:r>
    </w:p>
    <w:p w:rsidR="00404494" w:rsidRPr="009529C1" w:rsidRDefault="00404494" w:rsidP="00404494">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результате проведенных проверок, выявлено </w:t>
      </w:r>
      <w:r w:rsidR="0090607C" w:rsidRPr="009529C1">
        <w:rPr>
          <w:rFonts w:ascii="Times New Roman" w:eastAsia="Times New Roman" w:hAnsi="Times New Roman" w:cs="Times New Roman"/>
          <w:sz w:val="28"/>
          <w:szCs w:val="28"/>
          <w:lang w:eastAsia="ru-RU"/>
        </w:rPr>
        <w:t>5982</w:t>
      </w:r>
      <w:r w:rsidRPr="009529C1">
        <w:rPr>
          <w:rFonts w:ascii="Times New Roman" w:eastAsia="Times New Roman" w:hAnsi="Times New Roman" w:cs="Times New Roman"/>
          <w:sz w:val="28"/>
          <w:szCs w:val="28"/>
          <w:lang w:eastAsia="ru-RU"/>
        </w:rPr>
        <w:t xml:space="preserve"> нарушени</w:t>
      </w:r>
      <w:r w:rsidR="0090607C" w:rsidRPr="009529C1">
        <w:rPr>
          <w:rFonts w:ascii="Times New Roman" w:eastAsia="Times New Roman" w:hAnsi="Times New Roman" w:cs="Times New Roman"/>
          <w:sz w:val="28"/>
          <w:szCs w:val="28"/>
          <w:lang w:eastAsia="ru-RU"/>
        </w:rPr>
        <w:t>я</w:t>
      </w:r>
      <w:r w:rsidRPr="009529C1">
        <w:rPr>
          <w:rFonts w:ascii="Times New Roman" w:eastAsia="Times New Roman" w:hAnsi="Times New Roman" w:cs="Times New Roman"/>
          <w:sz w:val="28"/>
          <w:szCs w:val="28"/>
          <w:lang w:eastAsia="ru-RU"/>
        </w:rPr>
        <w:t xml:space="preserve"> требований законодательства, норм и правил в области промышленной безопасности.</w:t>
      </w:r>
    </w:p>
    <w:p w:rsidR="00404494" w:rsidRPr="009529C1" w:rsidRDefault="00404494" w:rsidP="00404494">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404494" w:rsidRPr="009529C1" w:rsidRDefault="00404494" w:rsidP="00404494">
      <w:pPr>
        <w:pStyle w:val="a4"/>
        <w:numPr>
          <w:ilvl w:val="0"/>
          <w:numId w:val="2"/>
        </w:numPr>
        <w:spacing w:after="0"/>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допуск к работе на ОПО лиц, не удовлетворяющих соответствующим квалификационным требованиям (отсутствует подготовка и аттестация </w:t>
      </w:r>
      <w:r w:rsidRPr="009529C1">
        <w:rPr>
          <w:rFonts w:ascii="Times New Roman" w:eastAsia="Calibri" w:hAnsi="Times New Roman" w:cs="Times New Roman"/>
          <w:sz w:val="28"/>
          <w:szCs w:val="28"/>
          <w:lang w:eastAsia="ru-RU"/>
        </w:rPr>
        <w:lastRenderedPageBreak/>
        <w:t>работников в области промышленной безопасности) (статья 9 Федерального закона от 21.07.1997 № 116-ФЗ «О промышленной безопасности опасных производственных объектов»);</w:t>
      </w:r>
    </w:p>
    <w:p w:rsidR="00265DCA" w:rsidRPr="009529C1"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допускается эксплуатация технических устройств, зданий, сооружений, входящих в состав ОПО, с истекшим сроком безопасной эксплуатации (статьи 7, 9 </w:t>
      </w:r>
      <w:r w:rsidR="0047490C" w:rsidRPr="009529C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9529C1">
        <w:rPr>
          <w:rFonts w:ascii="Times New Roman" w:hAnsi="Times New Roman" w:cs="Times New Roman"/>
          <w:bCs/>
          <w:color w:val="000000"/>
          <w:sz w:val="28"/>
          <w:szCs w:val="28"/>
        </w:rPr>
        <w:t>);</w:t>
      </w:r>
    </w:p>
    <w:p w:rsidR="00265DCA" w:rsidRPr="009529C1"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в сведениях, характеризующих </w:t>
      </w:r>
      <w:r w:rsidR="0047490C" w:rsidRPr="009529C1">
        <w:rPr>
          <w:rFonts w:ascii="Times New Roman" w:eastAsia="Times New Roman" w:hAnsi="Times New Roman" w:cs="Times New Roman"/>
          <w:color w:val="000000"/>
          <w:sz w:val="28"/>
          <w:szCs w:val="28"/>
          <w:lang w:eastAsia="ru-RU"/>
        </w:rPr>
        <w:t>ОПО</w:t>
      </w:r>
      <w:r w:rsidRPr="009529C1">
        <w:rPr>
          <w:rFonts w:ascii="Times New Roman" w:eastAsia="Times New Roman" w:hAnsi="Times New Roman" w:cs="Times New Roman"/>
          <w:color w:val="000000"/>
          <w:sz w:val="28"/>
          <w:szCs w:val="28"/>
          <w:lang w:eastAsia="ru-RU"/>
        </w:rPr>
        <w:t xml:space="preserve">, не указывается информация (указывается неполная информация) о фактически эксплуатируемых газопроводах (протяженность, характеристики, год ввода в эксплуатацию) и технических устройствах  (статьи  2, 9 </w:t>
      </w:r>
      <w:r w:rsidR="0047490C" w:rsidRPr="009529C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9529C1">
        <w:rPr>
          <w:rFonts w:ascii="Times New Roman" w:eastAsia="Times New Roman" w:hAnsi="Times New Roman" w:cs="Times New Roman"/>
          <w:color w:val="000000"/>
          <w:sz w:val="28"/>
          <w:szCs w:val="28"/>
          <w:lang w:eastAsia="ru-RU"/>
        </w:rPr>
        <w:t xml:space="preserve"> </w:t>
      </w:r>
      <w:r w:rsidR="00A571DF" w:rsidRPr="009529C1">
        <w:rPr>
          <w:rFonts w:ascii="Times New Roman" w:eastAsia="Times New Roman" w:hAnsi="Times New Roman" w:cs="Times New Roman"/>
          <w:color w:val="000000"/>
          <w:sz w:val="28"/>
          <w:szCs w:val="28"/>
          <w:lang w:eastAsia="ru-RU"/>
        </w:rPr>
        <w:t xml:space="preserve">раздел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утвержденных приказом </w:t>
      </w:r>
      <w:proofErr w:type="spellStart"/>
      <w:r w:rsidR="00A571DF" w:rsidRPr="009529C1">
        <w:rPr>
          <w:rFonts w:ascii="Times New Roman" w:eastAsia="Times New Roman" w:hAnsi="Times New Roman" w:cs="Times New Roman"/>
          <w:color w:val="000000"/>
          <w:sz w:val="28"/>
          <w:szCs w:val="28"/>
          <w:lang w:eastAsia="ru-RU"/>
        </w:rPr>
        <w:t>Ростехнадзора</w:t>
      </w:r>
      <w:proofErr w:type="spellEnd"/>
      <w:r w:rsidR="00A571DF" w:rsidRPr="009529C1">
        <w:rPr>
          <w:rFonts w:ascii="Times New Roman" w:eastAsia="Times New Roman" w:hAnsi="Times New Roman" w:cs="Times New Roman"/>
          <w:color w:val="000000"/>
          <w:sz w:val="28"/>
          <w:szCs w:val="28"/>
          <w:lang w:eastAsia="ru-RU"/>
        </w:rPr>
        <w:t xml:space="preserve"> от 30.11.2020 № 471</w:t>
      </w:r>
      <w:r w:rsidRPr="009529C1">
        <w:rPr>
          <w:rFonts w:ascii="Times New Roman" w:eastAsia="Times New Roman" w:hAnsi="Times New Roman" w:cs="Times New Roman"/>
          <w:color w:val="000000"/>
          <w:sz w:val="28"/>
          <w:szCs w:val="28"/>
          <w:lang w:eastAsia="ru-RU"/>
        </w:rPr>
        <w:t>);</w:t>
      </w:r>
    </w:p>
    <w:p w:rsidR="0047490C" w:rsidRPr="009529C1" w:rsidRDefault="00404494" w:rsidP="00A571DF">
      <w:pPr>
        <w:numPr>
          <w:ilvl w:val="0"/>
          <w:numId w:val="2"/>
        </w:numPr>
        <w:spacing w:after="0"/>
        <w:jc w:val="both"/>
        <w:rPr>
          <w:rFonts w:ascii="Times New Roman" w:eastAsia="Times New Roman" w:hAnsi="Times New Roman" w:cs="Times New Roman"/>
          <w:color w:val="000000"/>
          <w:sz w:val="28"/>
          <w:szCs w:val="28"/>
          <w:lang w:eastAsia="ru-RU"/>
        </w:rPr>
      </w:pPr>
      <w:r w:rsidRPr="009529C1">
        <w:rPr>
          <w:rFonts w:ascii="Times New Roman" w:eastAsia="Times New Roman" w:hAnsi="Times New Roman" w:cs="Times New Roman"/>
          <w:color w:val="000000"/>
          <w:sz w:val="28"/>
          <w:szCs w:val="28"/>
          <w:lang w:eastAsia="ru-RU"/>
        </w:rPr>
        <w:t xml:space="preserve">нарушен организацией, эксплуатирующей ОПО, установленный порядок осуществления производственного контроля за соблюдением требований промышленной безопасности (статья 11 </w:t>
      </w:r>
      <w:r w:rsidR="0047490C" w:rsidRPr="009529C1">
        <w:rPr>
          <w:rFonts w:ascii="Times New Roman" w:eastAsia="Calibri" w:hAnsi="Times New Roman" w:cs="Times New Roman"/>
          <w:sz w:val="28"/>
          <w:szCs w:val="28"/>
          <w:lang w:eastAsia="ru-RU"/>
        </w:rPr>
        <w:t>Федерального закона от 21.07.1997 № 116-ФЗ «О промышленной безопасности опасных производственных объектов»</w:t>
      </w:r>
      <w:r w:rsidR="0047490C" w:rsidRPr="009529C1">
        <w:rPr>
          <w:rFonts w:ascii="Times New Roman" w:eastAsia="Times New Roman" w:hAnsi="Times New Roman" w:cs="Times New Roman"/>
          <w:color w:val="000000"/>
          <w:sz w:val="28"/>
          <w:szCs w:val="28"/>
          <w:lang w:eastAsia="ru-RU"/>
        </w:rPr>
        <w:t>).</w:t>
      </w:r>
    </w:p>
    <w:p w:rsidR="0047490C" w:rsidRPr="009529C1" w:rsidRDefault="0047490C" w:rsidP="0047490C">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Общее количество административных наказаний, наложенных по итог</w:t>
      </w:r>
      <w:r w:rsidR="008B4009" w:rsidRPr="009529C1">
        <w:rPr>
          <w:rFonts w:ascii="Times New Roman" w:eastAsia="Calibri" w:hAnsi="Times New Roman" w:cs="Times New Roman"/>
          <w:sz w:val="28"/>
          <w:szCs w:val="28"/>
          <w:lang w:eastAsia="ru-RU"/>
        </w:rPr>
        <w:t xml:space="preserve">ам проверок, составило </w:t>
      </w:r>
      <w:r w:rsidR="0090607C" w:rsidRPr="009529C1">
        <w:rPr>
          <w:rFonts w:ascii="Times New Roman" w:eastAsia="Calibri" w:hAnsi="Times New Roman" w:cs="Times New Roman"/>
          <w:sz w:val="28"/>
          <w:szCs w:val="28"/>
          <w:lang w:eastAsia="ru-RU"/>
        </w:rPr>
        <w:t>427</w:t>
      </w:r>
      <w:r w:rsidR="008B4009" w:rsidRPr="009529C1">
        <w:rPr>
          <w:rFonts w:ascii="Times New Roman" w:eastAsia="Calibri" w:hAnsi="Times New Roman" w:cs="Times New Roman"/>
          <w:sz w:val="28"/>
          <w:szCs w:val="28"/>
          <w:lang w:eastAsia="ru-RU"/>
        </w:rPr>
        <w:t xml:space="preserve">, в том числе </w:t>
      </w:r>
      <w:r w:rsidR="0090607C" w:rsidRPr="009529C1">
        <w:rPr>
          <w:rFonts w:ascii="Times New Roman" w:eastAsia="Calibri" w:hAnsi="Times New Roman" w:cs="Times New Roman"/>
          <w:sz w:val="28"/>
          <w:szCs w:val="28"/>
          <w:lang w:eastAsia="ru-RU"/>
        </w:rPr>
        <w:t>278</w:t>
      </w:r>
      <w:r w:rsidRPr="009529C1">
        <w:rPr>
          <w:rFonts w:ascii="Times New Roman" w:eastAsia="Calibri" w:hAnsi="Times New Roman" w:cs="Times New Roman"/>
          <w:sz w:val="28"/>
          <w:szCs w:val="28"/>
          <w:lang w:eastAsia="ru-RU"/>
        </w:rPr>
        <w:t xml:space="preserve"> административны</w:t>
      </w:r>
      <w:r w:rsidR="00024604" w:rsidRPr="009529C1">
        <w:rPr>
          <w:rFonts w:ascii="Times New Roman" w:eastAsia="Calibri" w:hAnsi="Times New Roman" w:cs="Times New Roman"/>
          <w:sz w:val="28"/>
          <w:szCs w:val="28"/>
          <w:lang w:eastAsia="ru-RU"/>
        </w:rPr>
        <w:t>х</w:t>
      </w:r>
      <w:r w:rsidRPr="009529C1">
        <w:rPr>
          <w:rFonts w:ascii="Times New Roman" w:eastAsia="Calibri" w:hAnsi="Times New Roman" w:cs="Times New Roman"/>
          <w:sz w:val="28"/>
          <w:szCs w:val="28"/>
          <w:lang w:eastAsia="ru-RU"/>
        </w:rPr>
        <w:t xml:space="preserve"> штраф</w:t>
      </w:r>
      <w:r w:rsidR="0090607C" w:rsidRPr="009529C1">
        <w:rPr>
          <w:rFonts w:ascii="Times New Roman" w:eastAsia="Calibri" w:hAnsi="Times New Roman" w:cs="Times New Roman"/>
          <w:sz w:val="28"/>
          <w:szCs w:val="28"/>
          <w:lang w:eastAsia="ru-RU"/>
        </w:rPr>
        <w:t>ов</w:t>
      </w:r>
      <w:r w:rsidRPr="009529C1">
        <w:rPr>
          <w:rFonts w:ascii="Times New Roman" w:eastAsia="Calibri" w:hAnsi="Times New Roman" w:cs="Times New Roman"/>
          <w:sz w:val="28"/>
          <w:szCs w:val="28"/>
          <w:lang w:eastAsia="ru-RU"/>
        </w:rPr>
        <w:t>, и</w:t>
      </w:r>
      <w:r w:rsidR="008B4009" w:rsidRPr="009529C1">
        <w:rPr>
          <w:rFonts w:ascii="Times New Roman" w:eastAsia="Calibri" w:hAnsi="Times New Roman" w:cs="Times New Roman"/>
          <w:sz w:val="28"/>
          <w:szCs w:val="28"/>
          <w:lang w:eastAsia="ru-RU"/>
        </w:rPr>
        <w:t xml:space="preserve">з них </w:t>
      </w:r>
      <w:r w:rsidR="0090607C" w:rsidRPr="009529C1">
        <w:rPr>
          <w:rFonts w:ascii="Times New Roman" w:eastAsia="Calibri" w:hAnsi="Times New Roman" w:cs="Times New Roman"/>
          <w:sz w:val="28"/>
          <w:szCs w:val="28"/>
          <w:lang w:eastAsia="ru-RU"/>
        </w:rPr>
        <w:t>112</w:t>
      </w:r>
      <w:r w:rsidR="00D057BF" w:rsidRPr="009529C1">
        <w:rPr>
          <w:rFonts w:ascii="Times New Roman" w:eastAsia="Calibri" w:hAnsi="Times New Roman" w:cs="Times New Roman"/>
          <w:sz w:val="28"/>
          <w:szCs w:val="28"/>
          <w:lang w:eastAsia="ru-RU"/>
        </w:rPr>
        <w:t xml:space="preserve"> </w:t>
      </w:r>
      <w:r w:rsidR="0090607C" w:rsidRPr="009529C1">
        <w:rPr>
          <w:rFonts w:ascii="Times New Roman" w:eastAsia="Calibri" w:hAnsi="Times New Roman" w:cs="Times New Roman"/>
          <w:sz w:val="28"/>
          <w:szCs w:val="28"/>
          <w:lang w:eastAsia="ru-RU"/>
        </w:rPr>
        <w:t>– на юридических лиц, 159</w:t>
      </w:r>
      <w:r w:rsidR="008B4009" w:rsidRPr="009529C1">
        <w:rPr>
          <w:rFonts w:ascii="Times New Roman" w:eastAsia="Calibri" w:hAnsi="Times New Roman" w:cs="Times New Roman"/>
          <w:sz w:val="28"/>
          <w:szCs w:val="28"/>
          <w:lang w:eastAsia="ru-RU"/>
        </w:rPr>
        <w:t xml:space="preserve"> – на должностных лиц, </w:t>
      </w:r>
      <w:r w:rsidR="00A571DF" w:rsidRPr="009529C1">
        <w:rPr>
          <w:rFonts w:ascii="Times New Roman" w:eastAsia="Calibri" w:hAnsi="Times New Roman" w:cs="Times New Roman"/>
          <w:sz w:val="28"/>
          <w:szCs w:val="28"/>
          <w:lang w:eastAsia="ru-RU"/>
        </w:rPr>
        <w:t>3</w:t>
      </w:r>
      <w:r w:rsidRPr="009529C1">
        <w:rPr>
          <w:rFonts w:ascii="Times New Roman" w:eastAsia="Calibri" w:hAnsi="Times New Roman" w:cs="Times New Roman"/>
          <w:sz w:val="28"/>
          <w:szCs w:val="28"/>
          <w:lang w:eastAsia="ru-RU"/>
        </w:rPr>
        <w:t xml:space="preserve"> – на инд</w:t>
      </w:r>
      <w:r w:rsidR="0090607C" w:rsidRPr="009529C1">
        <w:rPr>
          <w:rFonts w:ascii="Times New Roman" w:eastAsia="Calibri" w:hAnsi="Times New Roman" w:cs="Times New Roman"/>
          <w:sz w:val="28"/>
          <w:szCs w:val="28"/>
          <w:lang w:eastAsia="ru-RU"/>
        </w:rPr>
        <w:t>ивидуальных предпринимателей и 4</w:t>
      </w:r>
      <w:r w:rsidRPr="009529C1">
        <w:rPr>
          <w:rFonts w:ascii="Times New Roman" w:eastAsia="Calibri" w:hAnsi="Times New Roman" w:cs="Times New Roman"/>
          <w:sz w:val="28"/>
          <w:szCs w:val="28"/>
          <w:lang w:eastAsia="ru-RU"/>
        </w:rPr>
        <w:t xml:space="preserve"> штраф</w:t>
      </w:r>
      <w:r w:rsidR="0090607C" w:rsidRPr="009529C1">
        <w:rPr>
          <w:rFonts w:ascii="Times New Roman" w:eastAsia="Calibri" w:hAnsi="Times New Roman" w:cs="Times New Roman"/>
          <w:sz w:val="28"/>
          <w:szCs w:val="28"/>
          <w:lang w:eastAsia="ru-RU"/>
        </w:rPr>
        <w:t>а</w:t>
      </w:r>
      <w:r w:rsidR="00A571DF" w:rsidRPr="009529C1">
        <w:rPr>
          <w:rFonts w:ascii="Times New Roman" w:eastAsia="Calibri" w:hAnsi="Times New Roman" w:cs="Times New Roman"/>
          <w:sz w:val="28"/>
          <w:szCs w:val="28"/>
          <w:lang w:eastAsia="ru-RU"/>
        </w:rPr>
        <w:t xml:space="preserve"> </w:t>
      </w:r>
      <w:r w:rsidR="0090607C" w:rsidRPr="009529C1">
        <w:rPr>
          <w:rFonts w:ascii="Times New Roman" w:eastAsia="Calibri" w:hAnsi="Times New Roman" w:cs="Times New Roman"/>
          <w:sz w:val="28"/>
          <w:szCs w:val="28"/>
          <w:lang w:eastAsia="ru-RU"/>
        </w:rPr>
        <w:t>на граждан</w:t>
      </w:r>
      <w:r w:rsidRPr="009529C1">
        <w:rPr>
          <w:rFonts w:ascii="Times New Roman" w:eastAsia="Calibri" w:hAnsi="Times New Roman" w:cs="Times New Roman"/>
          <w:sz w:val="28"/>
          <w:szCs w:val="28"/>
          <w:lang w:eastAsia="ru-RU"/>
        </w:rPr>
        <w:t>. Помимо этого, было вынесено</w:t>
      </w:r>
      <w:r w:rsidR="00A571DF" w:rsidRPr="009529C1">
        <w:rPr>
          <w:rFonts w:ascii="Times New Roman" w:eastAsia="Calibri" w:hAnsi="Times New Roman" w:cs="Times New Roman"/>
          <w:sz w:val="28"/>
          <w:szCs w:val="28"/>
          <w:lang w:eastAsia="ru-RU"/>
        </w:rPr>
        <w:t xml:space="preserve"> </w:t>
      </w:r>
      <w:r w:rsidR="0090607C" w:rsidRPr="009529C1">
        <w:rPr>
          <w:rFonts w:ascii="Times New Roman" w:eastAsia="Calibri" w:hAnsi="Times New Roman" w:cs="Times New Roman"/>
          <w:sz w:val="28"/>
          <w:szCs w:val="28"/>
          <w:lang w:eastAsia="ru-RU"/>
        </w:rPr>
        <w:t>138</w:t>
      </w:r>
      <w:r w:rsidR="008B4009" w:rsidRPr="009529C1">
        <w:rPr>
          <w:rFonts w:ascii="Times New Roman" w:eastAsia="Calibri" w:hAnsi="Times New Roman" w:cs="Times New Roman"/>
          <w:sz w:val="28"/>
          <w:szCs w:val="28"/>
          <w:lang w:eastAsia="ru-RU"/>
        </w:rPr>
        <w:t xml:space="preserve"> преду</w:t>
      </w:r>
      <w:r w:rsidR="00A571DF" w:rsidRPr="009529C1">
        <w:rPr>
          <w:rFonts w:ascii="Times New Roman" w:eastAsia="Calibri" w:hAnsi="Times New Roman" w:cs="Times New Roman"/>
          <w:sz w:val="28"/>
          <w:szCs w:val="28"/>
          <w:lang w:eastAsia="ru-RU"/>
        </w:rPr>
        <w:t xml:space="preserve">преждений и применено </w:t>
      </w:r>
      <w:r w:rsidR="0090607C" w:rsidRPr="009529C1">
        <w:rPr>
          <w:rFonts w:ascii="Times New Roman" w:eastAsia="Calibri" w:hAnsi="Times New Roman" w:cs="Times New Roman"/>
          <w:sz w:val="28"/>
          <w:szCs w:val="28"/>
          <w:lang w:eastAsia="ru-RU"/>
        </w:rPr>
        <w:t>11</w:t>
      </w:r>
      <w:r w:rsidRPr="009529C1">
        <w:rPr>
          <w:rFonts w:ascii="Times New Roman" w:eastAsia="Calibri" w:hAnsi="Times New Roman" w:cs="Times New Roman"/>
          <w:sz w:val="28"/>
          <w:szCs w:val="28"/>
          <w:lang w:eastAsia="ru-RU"/>
        </w:rPr>
        <w:t xml:space="preserve"> админи</w:t>
      </w:r>
      <w:r w:rsidR="008B4009" w:rsidRPr="009529C1">
        <w:rPr>
          <w:rFonts w:ascii="Times New Roman" w:eastAsia="Calibri" w:hAnsi="Times New Roman" w:cs="Times New Roman"/>
          <w:sz w:val="28"/>
          <w:szCs w:val="28"/>
          <w:lang w:eastAsia="ru-RU"/>
        </w:rPr>
        <w:t>стративных</w:t>
      </w:r>
      <w:r w:rsidRPr="009529C1">
        <w:rPr>
          <w:rFonts w:ascii="Times New Roman" w:eastAsia="Calibri" w:hAnsi="Times New Roman" w:cs="Times New Roman"/>
          <w:sz w:val="28"/>
          <w:szCs w:val="28"/>
          <w:lang w:eastAsia="ru-RU"/>
        </w:rPr>
        <w:t xml:space="preserve"> приостановлени</w:t>
      </w:r>
      <w:r w:rsidR="008B4009" w:rsidRPr="009529C1">
        <w:rPr>
          <w:rFonts w:ascii="Times New Roman" w:eastAsia="Calibri" w:hAnsi="Times New Roman" w:cs="Times New Roman"/>
          <w:sz w:val="28"/>
          <w:szCs w:val="28"/>
          <w:lang w:eastAsia="ru-RU"/>
        </w:rPr>
        <w:t>й</w:t>
      </w:r>
      <w:r w:rsidRPr="009529C1">
        <w:rPr>
          <w:rFonts w:ascii="Times New Roman" w:eastAsia="Calibri" w:hAnsi="Times New Roman" w:cs="Times New Roman"/>
          <w:sz w:val="28"/>
          <w:szCs w:val="28"/>
          <w:lang w:eastAsia="ru-RU"/>
        </w:rPr>
        <w:t xml:space="preserve"> деятельности.</w:t>
      </w:r>
    </w:p>
    <w:p w:rsidR="0047490C" w:rsidRPr="009529C1" w:rsidRDefault="0047490C" w:rsidP="0047490C">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9529C1">
        <w:rPr>
          <w:rFonts w:ascii="Times New Roman" w:eastAsia="Calibri" w:hAnsi="Times New Roman" w:cs="Times New Roman"/>
          <w:sz w:val="28"/>
          <w:szCs w:val="28"/>
          <w:lang w:eastAsia="ru-RU"/>
        </w:rPr>
        <w:br/>
      </w:r>
      <w:r w:rsidR="0090607C" w:rsidRPr="009529C1">
        <w:rPr>
          <w:rFonts w:ascii="Times New Roman" w:eastAsia="Calibri" w:hAnsi="Times New Roman" w:cs="Times New Roman"/>
          <w:sz w:val="28"/>
          <w:szCs w:val="28"/>
          <w:lang w:eastAsia="ru-RU"/>
        </w:rPr>
        <w:t>20653</w:t>
      </w:r>
      <w:r w:rsidR="008B4009" w:rsidRPr="009529C1">
        <w:rPr>
          <w:rFonts w:ascii="Times New Roman" w:eastAsia="Calibri" w:hAnsi="Times New Roman" w:cs="Times New Roman"/>
          <w:sz w:val="28"/>
          <w:szCs w:val="28"/>
          <w:lang w:eastAsia="ru-RU"/>
        </w:rPr>
        <w:t xml:space="preserve"> </w:t>
      </w:r>
      <w:r w:rsidRPr="009529C1">
        <w:rPr>
          <w:rFonts w:ascii="Times New Roman" w:eastAsia="Calibri" w:hAnsi="Times New Roman" w:cs="Times New Roman"/>
          <w:sz w:val="28"/>
          <w:szCs w:val="28"/>
          <w:lang w:eastAsia="ru-RU"/>
        </w:rPr>
        <w:t>тыс. рублей.</w:t>
      </w:r>
    </w:p>
    <w:p w:rsidR="0047490C" w:rsidRDefault="0047490C" w:rsidP="0047490C">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В тоже время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w:t>
      </w:r>
      <w:r w:rsidR="00D057BF" w:rsidRPr="009529C1">
        <w:rPr>
          <w:rFonts w:ascii="Times New Roman" w:eastAsia="Calibri" w:hAnsi="Times New Roman" w:cs="Times New Roman"/>
          <w:sz w:val="28"/>
          <w:szCs w:val="28"/>
          <w:lang w:eastAsia="ru-RU"/>
        </w:rPr>
        <w:t xml:space="preserve">ными лицами Управления выдано </w:t>
      </w:r>
      <w:r w:rsidR="0090607C" w:rsidRPr="009529C1">
        <w:rPr>
          <w:rFonts w:ascii="Times New Roman" w:eastAsia="Calibri" w:hAnsi="Times New Roman" w:cs="Times New Roman"/>
          <w:sz w:val="28"/>
          <w:szCs w:val="28"/>
          <w:lang w:eastAsia="ru-RU"/>
        </w:rPr>
        <w:t>64 предостережения</w:t>
      </w:r>
      <w:r w:rsidRPr="009529C1">
        <w:rPr>
          <w:rFonts w:ascii="Times New Roman" w:eastAsia="Calibri" w:hAnsi="Times New Roman" w:cs="Times New Roman"/>
          <w:sz w:val="28"/>
          <w:szCs w:val="28"/>
          <w:lang w:eastAsia="ru-RU"/>
        </w:rPr>
        <w:t xml:space="preserve"> о недопустимости нарушений обязательных требований.</w:t>
      </w:r>
      <w:r w:rsidR="00D057BF" w:rsidRPr="009529C1">
        <w:rPr>
          <w:rFonts w:ascii="Times New Roman" w:eastAsia="Calibri" w:hAnsi="Times New Roman" w:cs="Times New Roman"/>
          <w:sz w:val="28"/>
          <w:szCs w:val="28"/>
          <w:lang w:eastAsia="ru-RU"/>
        </w:rPr>
        <w:t xml:space="preserve"> </w:t>
      </w:r>
    </w:p>
    <w:p w:rsidR="00DB6D87" w:rsidRPr="009529C1" w:rsidRDefault="00DB6D87" w:rsidP="0047490C">
      <w:pPr>
        <w:spacing w:after="0"/>
        <w:ind w:firstLine="709"/>
        <w:jc w:val="both"/>
        <w:rPr>
          <w:rFonts w:ascii="Times New Roman" w:eastAsia="Calibri" w:hAnsi="Times New Roman" w:cs="Times New Roman"/>
          <w:sz w:val="28"/>
          <w:szCs w:val="28"/>
          <w:lang w:eastAsia="ru-RU"/>
        </w:rPr>
      </w:pPr>
    </w:p>
    <w:p w:rsidR="00B20B31" w:rsidRPr="009529C1" w:rsidRDefault="00DB6D87"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B20B31" w:rsidRPr="009529C1">
        <w:rPr>
          <w:rFonts w:ascii="Times New Roman" w:eastAsia="Times New Roman" w:hAnsi="Times New Roman" w:cs="Times New Roman"/>
          <w:b/>
          <w:sz w:val="28"/>
          <w:szCs w:val="28"/>
          <w:lang w:eastAsia="ru-RU"/>
        </w:rPr>
        <w:t>7. Федеральный государственный надзор в области промышленной безопасности за объектами трубопроводного транспорта</w:t>
      </w:r>
    </w:p>
    <w:p w:rsidR="00B20B31" w:rsidRPr="009529C1" w:rsidRDefault="00B20B31" w:rsidP="00B20B31">
      <w:pPr>
        <w:spacing w:after="0"/>
        <w:ind w:firstLine="709"/>
        <w:jc w:val="both"/>
        <w:rPr>
          <w:rFonts w:ascii="Times New Roman" w:eastAsia="Times New Roman" w:hAnsi="Times New Roman" w:cs="Times New Roman"/>
          <w:sz w:val="28"/>
          <w:szCs w:val="28"/>
          <w:lang w:eastAsia="ru-RU"/>
        </w:rPr>
      </w:pPr>
    </w:p>
    <w:p w:rsidR="00CD2F82" w:rsidRPr="009529C1" w:rsidRDefault="00B20B31" w:rsidP="00CD2F82">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202</w:t>
      </w:r>
      <w:r w:rsidR="00D057BF"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 xml:space="preserve"> год</w:t>
      </w:r>
      <w:r w:rsidR="00D057BF" w:rsidRPr="009529C1">
        <w:rPr>
          <w:rFonts w:ascii="Times New Roman" w:eastAsia="Times New Roman" w:hAnsi="Times New Roman" w:cs="Times New Roman"/>
          <w:sz w:val="28"/>
          <w:szCs w:val="28"/>
          <w:lang w:eastAsia="ru-RU"/>
        </w:rPr>
        <w:t>а</w:t>
      </w:r>
      <w:r w:rsidRPr="009529C1">
        <w:rPr>
          <w:rFonts w:ascii="Times New Roman" w:eastAsia="Times New Roman" w:hAnsi="Times New Roman" w:cs="Times New Roman"/>
          <w:sz w:val="28"/>
          <w:szCs w:val="28"/>
          <w:lang w:eastAsia="ru-RU"/>
        </w:rPr>
        <w:t xml:space="preserve"> должностными лицами Управления проведено </w:t>
      </w:r>
      <w:r w:rsidR="0090607C" w:rsidRPr="009529C1">
        <w:rPr>
          <w:rFonts w:ascii="Times New Roman" w:eastAsia="Times New Roman" w:hAnsi="Times New Roman" w:cs="Times New Roman"/>
          <w:sz w:val="28"/>
          <w:szCs w:val="28"/>
          <w:lang w:eastAsia="ru-RU"/>
        </w:rPr>
        <w:t>128</w:t>
      </w:r>
      <w:r w:rsidRPr="009529C1">
        <w:rPr>
          <w:rFonts w:ascii="Times New Roman" w:eastAsia="Times New Roman" w:hAnsi="Times New Roman" w:cs="Times New Roman"/>
          <w:sz w:val="28"/>
          <w:szCs w:val="28"/>
          <w:lang w:eastAsia="ru-RU"/>
        </w:rPr>
        <w:t xml:space="preserve"> проверок в отношении юридических лиц и индивидуальных предпринимателей, осуществляющих деятельность по эксплуатации опасных                        производственных объектов магистрального трубопроводного транспорта</w:t>
      </w:r>
      <w:r w:rsidR="00CD2F82" w:rsidRPr="009529C1">
        <w:rPr>
          <w:rFonts w:ascii="Times New Roman" w:eastAsia="Times New Roman" w:hAnsi="Times New Roman" w:cs="Times New Roman"/>
          <w:sz w:val="28"/>
          <w:szCs w:val="28"/>
          <w:lang w:eastAsia="ru-RU"/>
        </w:rPr>
        <w:t>.</w:t>
      </w:r>
    </w:p>
    <w:p w:rsidR="00CD2F82" w:rsidRPr="009529C1" w:rsidRDefault="00CD2F82" w:rsidP="00CD2F82">
      <w:pPr>
        <w:spacing w:after="0"/>
        <w:ind w:firstLine="709"/>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Из об</w:t>
      </w:r>
      <w:r w:rsidR="00D057BF" w:rsidRPr="009529C1">
        <w:rPr>
          <w:rFonts w:ascii="Times New Roman" w:eastAsia="Calibri" w:hAnsi="Times New Roman" w:cs="Times New Roman"/>
          <w:sz w:val="28"/>
          <w:szCs w:val="28"/>
          <w:lang w:eastAsia="ru-RU"/>
        </w:rPr>
        <w:t>щего числа проведенных проверок</w:t>
      </w:r>
      <w:r w:rsidRPr="009529C1">
        <w:rPr>
          <w:rFonts w:ascii="Times New Roman" w:eastAsia="Times New Roman" w:hAnsi="Times New Roman" w:cs="Times New Roman"/>
          <w:sz w:val="28"/>
          <w:szCs w:val="28"/>
          <w:lang w:eastAsia="ru-RU"/>
        </w:rPr>
        <w:t xml:space="preserve"> </w:t>
      </w:r>
      <w:r w:rsidR="00BF2CDA" w:rsidRPr="009529C1">
        <w:rPr>
          <w:rFonts w:ascii="Times New Roman" w:eastAsia="Times New Roman" w:hAnsi="Times New Roman" w:cs="Times New Roman"/>
          <w:sz w:val="28"/>
          <w:szCs w:val="28"/>
          <w:lang w:eastAsia="ru-RU"/>
        </w:rPr>
        <w:t xml:space="preserve">7 </w:t>
      </w:r>
      <w:r w:rsidR="00D057BF" w:rsidRPr="009529C1">
        <w:rPr>
          <w:rFonts w:ascii="Times New Roman" w:eastAsia="Times New Roman" w:hAnsi="Times New Roman" w:cs="Times New Roman"/>
          <w:sz w:val="28"/>
          <w:szCs w:val="28"/>
          <w:lang w:eastAsia="ru-RU"/>
        </w:rPr>
        <w:t>– планов</w:t>
      </w:r>
      <w:r w:rsidR="00BF2CDA" w:rsidRPr="009529C1">
        <w:rPr>
          <w:rFonts w:ascii="Times New Roman" w:eastAsia="Times New Roman" w:hAnsi="Times New Roman" w:cs="Times New Roman"/>
          <w:sz w:val="28"/>
          <w:szCs w:val="28"/>
          <w:lang w:eastAsia="ru-RU"/>
        </w:rPr>
        <w:t>ых проверок, 4 – внеплановых проверки (проведенных 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00D057BF" w:rsidRPr="009529C1">
        <w:rPr>
          <w:rFonts w:ascii="Times New Roman" w:eastAsia="Times New Roman" w:hAnsi="Times New Roman" w:cs="Times New Roman"/>
          <w:sz w:val="28"/>
          <w:szCs w:val="28"/>
          <w:lang w:eastAsia="ru-RU"/>
        </w:rPr>
        <w:t xml:space="preserve"> и </w:t>
      </w:r>
      <w:r w:rsidR="00BF2CDA" w:rsidRPr="009529C1">
        <w:rPr>
          <w:rFonts w:ascii="Times New Roman" w:eastAsia="Times New Roman" w:hAnsi="Times New Roman" w:cs="Times New Roman"/>
          <w:sz w:val="28"/>
          <w:szCs w:val="28"/>
          <w:lang w:eastAsia="ru-RU"/>
        </w:rPr>
        <w:t xml:space="preserve">117 </w:t>
      </w:r>
      <w:r w:rsidR="00024604" w:rsidRPr="009529C1">
        <w:rPr>
          <w:rFonts w:ascii="Times New Roman" w:eastAsia="Times New Roman" w:hAnsi="Times New Roman" w:cs="Times New Roman"/>
          <w:sz w:val="28"/>
          <w:szCs w:val="28"/>
          <w:lang w:eastAsia="ru-RU"/>
        </w:rPr>
        <w:t>проверок</w:t>
      </w:r>
      <w:r w:rsidRPr="009529C1">
        <w:rPr>
          <w:rFonts w:ascii="Times New Roman" w:eastAsia="Times New Roman" w:hAnsi="Times New Roman" w:cs="Times New Roman"/>
          <w:sz w:val="28"/>
          <w:szCs w:val="28"/>
          <w:lang w:eastAsia="ru-RU"/>
        </w:rPr>
        <w:t xml:space="preserve"> </w:t>
      </w:r>
      <w:r w:rsidR="00903BBD"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в рамках режима постоянного государственного надзора.</w:t>
      </w:r>
    </w:p>
    <w:p w:rsidR="00B20B31" w:rsidRPr="009529C1" w:rsidRDefault="00CD2F82" w:rsidP="00B20B31">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результате проведенных мероприятий по </w:t>
      </w:r>
      <w:r w:rsidR="00037094" w:rsidRPr="009529C1">
        <w:rPr>
          <w:rFonts w:ascii="Times New Roman" w:eastAsia="Times New Roman" w:hAnsi="Times New Roman" w:cs="Times New Roman"/>
          <w:sz w:val="28"/>
          <w:szCs w:val="28"/>
          <w:lang w:eastAsia="ru-RU"/>
        </w:rPr>
        <w:t xml:space="preserve">контролю и надзору, выявлено </w:t>
      </w:r>
      <w:r w:rsidR="00BF2CDA" w:rsidRPr="009529C1">
        <w:rPr>
          <w:rFonts w:ascii="Times New Roman" w:eastAsia="Times New Roman" w:hAnsi="Times New Roman" w:cs="Times New Roman"/>
          <w:sz w:val="28"/>
          <w:szCs w:val="28"/>
          <w:lang w:eastAsia="ru-RU"/>
        </w:rPr>
        <w:t>555</w:t>
      </w:r>
      <w:r w:rsidRPr="009529C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CD2F82" w:rsidRPr="009529C1" w:rsidRDefault="00CD2F82" w:rsidP="00CD2F82">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Согласно проведенному ана</w:t>
      </w:r>
      <w:r w:rsidR="009F3019" w:rsidRPr="009529C1">
        <w:rPr>
          <w:rFonts w:ascii="Times New Roman" w:eastAsia="Times New Roman" w:hAnsi="Times New Roman" w:cs="Times New Roman"/>
          <w:sz w:val="28"/>
          <w:szCs w:val="28"/>
          <w:lang w:eastAsia="ru-RU"/>
        </w:rPr>
        <w:t>лизу установлено, что основными характерными нарушениями законодательства, норм и правил в области промышленной безопасности</w:t>
      </w:r>
      <w:r w:rsidRPr="009529C1">
        <w:rPr>
          <w:rFonts w:ascii="Times New Roman" w:eastAsia="Times New Roman" w:hAnsi="Times New Roman" w:cs="Times New Roman"/>
          <w:sz w:val="28"/>
          <w:szCs w:val="28"/>
          <w:lang w:eastAsia="ru-RU"/>
        </w:rPr>
        <w:t>, выявляемыми при осуществлении мероприятий по контролю и надзору, являются:</w:t>
      </w:r>
    </w:p>
    <w:p w:rsidR="00BF2CDA" w:rsidRPr="009529C1" w:rsidRDefault="00BF2CDA" w:rsidP="00886CDC">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технологическом регламенте на ОПО отсутствуют технические характеристики, оборудования площадочных объектов и свойства перекачиваемых продуктов, порядок контроля и управления технологическим процессом, паспортные характеристики технических устройств (пункт 1 статьи 9 Федерального закона от 21.07.1997 № 116-ФЗ Федерального закона от 21.07.1997 № 116-ФЗ «О промышленной безопасности опасных производственных объектов»;  пункт 89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11.12.2020 № 517)</w:t>
      </w:r>
    </w:p>
    <w:p w:rsidR="00886CDC" w:rsidRPr="009529C1" w:rsidRDefault="00886CDC" w:rsidP="00886CDC">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сооружениях, входящих в состав ОПО (статья 2 Федерального закона от 21.07.1997 № 116-ФЗ «О промышленной безопасности опасных производственных объектов»);</w:t>
      </w:r>
    </w:p>
    <w:p w:rsidR="00886CDC" w:rsidRPr="009529C1" w:rsidRDefault="00886CDC" w:rsidP="00886CDC">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аттестованы по вопросам безопасности специалисты, ответственные за безопасную эксплуатацию ОПО (статья 14_1 Федерального закона от </w:t>
      </w:r>
      <w:r w:rsidRPr="009529C1">
        <w:rPr>
          <w:rFonts w:ascii="Times New Roman" w:eastAsia="Times New Roman" w:hAnsi="Times New Roman" w:cs="Times New Roman"/>
          <w:sz w:val="28"/>
          <w:szCs w:val="28"/>
          <w:lang w:eastAsia="ru-RU"/>
        </w:rPr>
        <w:lastRenderedPageBreak/>
        <w:t>21.07.1997 № 116-ФЗ «О промышленной безопасности опасных производственных объектов»);</w:t>
      </w:r>
    </w:p>
    <w:p w:rsidR="00024604" w:rsidRPr="009529C1" w:rsidRDefault="00886CDC" w:rsidP="00BF2CDA">
      <w:pPr>
        <w:pStyle w:val="a4"/>
        <w:numPr>
          <w:ilvl w:val="0"/>
          <w:numId w:val="26"/>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технические устройства на ОПО не оборудованы приборами контроля и сигнализации, а также предохранительными устройствами (статья 9 Федерального закона от 21.07.1997 № 116-ФЗ «О промышленной безопасности опас</w:t>
      </w:r>
      <w:r w:rsidR="00BF2CDA" w:rsidRPr="009529C1">
        <w:rPr>
          <w:rFonts w:ascii="Times New Roman" w:eastAsia="Times New Roman" w:hAnsi="Times New Roman" w:cs="Times New Roman"/>
          <w:sz w:val="28"/>
          <w:szCs w:val="28"/>
          <w:lang w:eastAsia="ru-RU"/>
        </w:rPr>
        <w:t>ных производственных объектов»</w:t>
      </w:r>
      <w:r w:rsidR="00024604" w:rsidRPr="009529C1">
        <w:rPr>
          <w:rFonts w:ascii="Times New Roman" w:eastAsia="Times New Roman" w:hAnsi="Times New Roman" w:cs="Times New Roman"/>
          <w:sz w:val="28"/>
          <w:szCs w:val="28"/>
          <w:lang w:eastAsia="ru-RU"/>
        </w:rPr>
        <w:t>).</w:t>
      </w:r>
    </w:p>
    <w:p w:rsidR="00587779" w:rsidRPr="009529C1" w:rsidRDefault="00587779" w:rsidP="00024604">
      <w:pPr>
        <w:tabs>
          <w:tab w:val="left" w:pos="993"/>
        </w:tabs>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итогам проведе</w:t>
      </w:r>
      <w:r w:rsidR="006D6880" w:rsidRPr="009529C1">
        <w:rPr>
          <w:rFonts w:ascii="Times New Roman" w:eastAsia="Times New Roman" w:hAnsi="Times New Roman" w:cs="Times New Roman"/>
          <w:sz w:val="28"/>
          <w:szCs w:val="28"/>
          <w:lang w:eastAsia="ru-RU"/>
        </w:rPr>
        <w:t xml:space="preserve">нных проверок было наложено </w:t>
      </w:r>
      <w:r w:rsidR="00BF2CDA" w:rsidRPr="009529C1">
        <w:rPr>
          <w:rFonts w:ascii="Times New Roman" w:eastAsia="Times New Roman" w:hAnsi="Times New Roman" w:cs="Times New Roman"/>
          <w:sz w:val="28"/>
          <w:szCs w:val="28"/>
          <w:lang w:eastAsia="ru-RU"/>
        </w:rPr>
        <w:t>11</w:t>
      </w:r>
      <w:r w:rsidRPr="009529C1">
        <w:rPr>
          <w:rFonts w:ascii="Times New Roman" w:eastAsia="Times New Roman" w:hAnsi="Times New Roman" w:cs="Times New Roman"/>
          <w:sz w:val="28"/>
          <w:szCs w:val="28"/>
          <w:lang w:eastAsia="ru-RU"/>
        </w:rPr>
        <w:t xml:space="preserve"> административных штраф</w:t>
      </w:r>
      <w:r w:rsidR="00BF2CDA" w:rsidRPr="009529C1">
        <w:rPr>
          <w:rFonts w:ascii="Times New Roman" w:eastAsia="Times New Roman" w:hAnsi="Times New Roman" w:cs="Times New Roman"/>
          <w:sz w:val="28"/>
          <w:szCs w:val="28"/>
          <w:lang w:eastAsia="ru-RU"/>
        </w:rPr>
        <w:t>ов</w:t>
      </w:r>
      <w:r w:rsidR="006D6880" w:rsidRPr="009529C1">
        <w:rPr>
          <w:rFonts w:ascii="Times New Roman" w:eastAsia="Times New Roman" w:hAnsi="Times New Roman" w:cs="Times New Roman"/>
          <w:sz w:val="28"/>
          <w:szCs w:val="28"/>
          <w:lang w:eastAsia="ru-RU"/>
        </w:rPr>
        <w:t xml:space="preserve"> на должностных лиц и </w:t>
      </w:r>
      <w:r w:rsidR="00BF2CDA" w:rsidRPr="009529C1">
        <w:rPr>
          <w:rFonts w:ascii="Times New Roman" w:eastAsia="Times New Roman" w:hAnsi="Times New Roman" w:cs="Times New Roman"/>
          <w:sz w:val="28"/>
          <w:szCs w:val="28"/>
          <w:lang w:eastAsia="ru-RU"/>
        </w:rPr>
        <w:t>4</w:t>
      </w:r>
      <w:r w:rsidR="006D6880" w:rsidRPr="009529C1">
        <w:rPr>
          <w:rFonts w:ascii="Times New Roman" w:eastAsia="Times New Roman" w:hAnsi="Times New Roman" w:cs="Times New Roman"/>
          <w:sz w:val="28"/>
          <w:szCs w:val="28"/>
          <w:lang w:eastAsia="ru-RU"/>
        </w:rPr>
        <w:t xml:space="preserve"> – </w:t>
      </w:r>
      <w:r w:rsidR="00BF2CDA" w:rsidRPr="009529C1">
        <w:rPr>
          <w:rFonts w:ascii="Times New Roman" w:eastAsia="Times New Roman" w:hAnsi="Times New Roman" w:cs="Times New Roman"/>
          <w:sz w:val="28"/>
          <w:szCs w:val="28"/>
          <w:lang w:eastAsia="ru-RU"/>
        </w:rPr>
        <w:t>на юридических</w:t>
      </w:r>
      <w:r w:rsidRPr="009529C1">
        <w:rPr>
          <w:rFonts w:ascii="Times New Roman" w:eastAsia="Times New Roman" w:hAnsi="Times New Roman" w:cs="Times New Roman"/>
          <w:sz w:val="28"/>
          <w:szCs w:val="28"/>
          <w:lang w:eastAsia="ru-RU"/>
        </w:rPr>
        <w:t xml:space="preserve"> лиц.</w:t>
      </w:r>
    </w:p>
    <w:p w:rsidR="00587779" w:rsidRPr="009529C1" w:rsidRDefault="00587779" w:rsidP="00587779">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w:t>
      </w:r>
      <w:r w:rsidR="006D6880" w:rsidRPr="009529C1">
        <w:rPr>
          <w:rFonts w:ascii="Times New Roman" w:eastAsia="Calibri" w:hAnsi="Times New Roman" w:cs="Times New Roman"/>
          <w:sz w:val="28"/>
          <w:szCs w:val="28"/>
          <w:lang w:eastAsia="ru-RU"/>
        </w:rPr>
        <w:t xml:space="preserve">истративных штрафов составила </w:t>
      </w:r>
      <w:r w:rsidR="006D6880" w:rsidRPr="009529C1">
        <w:rPr>
          <w:rFonts w:ascii="Times New Roman" w:eastAsia="Calibri" w:hAnsi="Times New Roman" w:cs="Times New Roman"/>
          <w:sz w:val="28"/>
          <w:szCs w:val="28"/>
          <w:lang w:eastAsia="ru-RU"/>
        </w:rPr>
        <w:br/>
      </w:r>
      <w:r w:rsidR="00BF2CDA" w:rsidRPr="009529C1">
        <w:rPr>
          <w:rFonts w:ascii="Times New Roman" w:eastAsia="Calibri" w:hAnsi="Times New Roman" w:cs="Times New Roman"/>
          <w:sz w:val="28"/>
          <w:szCs w:val="28"/>
          <w:lang w:eastAsia="ru-RU"/>
        </w:rPr>
        <w:t>1270</w:t>
      </w:r>
      <w:r w:rsidRPr="009529C1">
        <w:rPr>
          <w:rFonts w:ascii="Times New Roman" w:eastAsia="Calibri" w:hAnsi="Times New Roman" w:cs="Times New Roman"/>
          <w:sz w:val="28"/>
          <w:szCs w:val="28"/>
          <w:lang w:eastAsia="ru-RU"/>
        </w:rPr>
        <w:t xml:space="preserve"> тыс. рублей.</w:t>
      </w:r>
    </w:p>
    <w:p w:rsidR="00903BBD" w:rsidRPr="009529C1" w:rsidRDefault="00903BBD"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293A10" w:rsidRPr="009529C1" w:rsidRDefault="00DB6D87"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293A10" w:rsidRPr="009529C1">
        <w:rPr>
          <w:rFonts w:ascii="Times New Roman" w:eastAsia="Times New Roman" w:hAnsi="Times New Roman" w:cs="Times New Roman"/>
          <w:b/>
          <w:sz w:val="28"/>
          <w:szCs w:val="28"/>
          <w:lang w:eastAsia="ru-RU"/>
        </w:rPr>
        <w:t>8. Федеральный государственный надзор в области промышленной безопасности за объектами нефтехимической, нефтегазоперерабатывающей промышленности и объектами нефтепродуктообеспечения</w:t>
      </w:r>
    </w:p>
    <w:p w:rsidR="00293A10" w:rsidRPr="009529C1" w:rsidRDefault="00293A10" w:rsidP="0058777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0321CE" w:rsidRPr="009529C1" w:rsidRDefault="000321CE" w:rsidP="000321CE">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В отч</w:t>
      </w:r>
      <w:r w:rsidR="00234242" w:rsidRPr="009529C1">
        <w:rPr>
          <w:rFonts w:ascii="Times New Roman" w:eastAsia="Calibri" w:hAnsi="Times New Roman" w:cs="Times New Roman"/>
          <w:sz w:val="28"/>
          <w:szCs w:val="28"/>
          <w:lang w:eastAsia="ru-RU"/>
        </w:rPr>
        <w:t xml:space="preserve">етный период было проведено </w:t>
      </w:r>
      <w:r w:rsidR="00BF2CDA" w:rsidRPr="009529C1">
        <w:rPr>
          <w:rFonts w:ascii="Times New Roman" w:eastAsia="Calibri" w:hAnsi="Times New Roman" w:cs="Times New Roman"/>
          <w:sz w:val="28"/>
          <w:szCs w:val="28"/>
          <w:lang w:eastAsia="ru-RU"/>
        </w:rPr>
        <w:t>203</w:t>
      </w:r>
      <w:r w:rsidRPr="009529C1">
        <w:rPr>
          <w:rFonts w:ascii="Times New Roman" w:eastAsia="Calibri" w:hAnsi="Times New Roman" w:cs="Times New Roman"/>
          <w:sz w:val="28"/>
          <w:szCs w:val="28"/>
          <w:lang w:eastAsia="ru-RU"/>
        </w:rPr>
        <w:t xml:space="preserve"> мероприяти</w:t>
      </w:r>
      <w:r w:rsidR="00234242" w:rsidRPr="009529C1">
        <w:rPr>
          <w:rFonts w:ascii="Times New Roman" w:eastAsia="Calibri" w:hAnsi="Times New Roman" w:cs="Times New Roman"/>
          <w:sz w:val="28"/>
          <w:szCs w:val="28"/>
          <w:lang w:eastAsia="ru-RU"/>
        </w:rPr>
        <w:t>я</w:t>
      </w:r>
      <w:r w:rsidRPr="009529C1">
        <w:rPr>
          <w:rFonts w:ascii="Times New Roman" w:eastAsia="Calibri" w:hAnsi="Times New Roman" w:cs="Times New Roman"/>
          <w:sz w:val="28"/>
          <w:szCs w:val="28"/>
          <w:lang w:eastAsia="ru-RU"/>
        </w:rPr>
        <w:t xml:space="preserve"> по контролю и надзору в отношении юридических лиц и индивидуальных предпринимателей, осуществляющих деятельность по эксплуатации опасных производственных объектов нефтехимической, нефтегазоперерабатывающей промышленности и объектами нефтепродуктообеспечения.</w:t>
      </w:r>
    </w:p>
    <w:p w:rsidR="00062247" w:rsidRPr="009529C1"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Из общего ко</w:t>
      </w:r>
      <w:r w:rsidR="00BF2CDA" w:rsidRPr="009529C1">
        <w:rPr>
          <w:rFonts w:ascii="Times New Roman" w:eastAsia="Calibri" w:hAnsi="Times New Roman" w:cs="Times New Roman"/>
          <w:sz w:val="28"/>
          <w:szCs w:val="28"/>
          <w:lang w:eastAsia="ru-RU"/>
        </w:rPr>
        <w:t>личества проведенных проверок 82</w:t>
      </w:r>
      <w:r w:rsidRPr="009529C1">
        <w:rPr>
          <w:rFonts w:ascii="Times New Roman" w:eastAsia="Calibri" w:hAnsi="Times New Roman" w:cs="Times New Roman"/>
          <w:sz w:val="28"/>
          <w:szCs w:val="28"/>
          <w:lang w:eastAsia="ru-RU"/>
        </w:rPr>
        <w:t xml:space="preserve"> –</w:t>
      </w:r>
      <w:r w:rsidR="00234242" w:rsidRPr="009529C1">
        <w:rPr>
          <w:rFonts w:ascii="Times New Roman" w:eastAsia="Times New Roman" w:hAnsi="Times New Roman" w:cs="Times New Roman"/>
          <w:sz w:val="28"/>
          <w:szCs w:val="28"/>
          <w:lang w:eastAsia="ru-RU"/>
        </w:rPr>
        <w:t xml:space="preserve"> плановых проверки, </w:t>
      </w:r>
      <w:r w:rsidR="00BF2CDA" w:rsidRPr="009529C1">
        <w:rPr>
          <w:rFonts w:ascii="Times New Roman" w:eastAsia="Times New Roman" w:hAnsi="Times New Roman" w:cs="Times New Roman"/>
          <w:sz w:val="28"/>
          <w:szCs w:val="28"/>
          <w:lang w:eastAsia="ru-RU"/>
        </w:rPr>
        <w:t>105</w:t>
      </w:r>
      <w:r w:rsidR="00234242" w:rsidRPr="009529C1">
        <w:rPr>
          <w:rFonts w:ascii="Times New Roman" w:eastAsia="Times New Roman" w:hAnsi="Times New Roman" w:cs="Times New Roman"/>
          <w:sz w:val="28"/>
          <w:szCs w:val="28"/>
          <w:lang w:eastAsia="ru-RU"/>
        </w:rPr>
        <w:t xml:space="preserve"> – внеплановых проверок и </w:t>
      </w:r>
      <w:r w:rsidR="00BF2CDA" w:rsidRPr="009529C1">
        <w:rPr>
          <w:rFonts w:ascii="Times New Roman" w:eastAsia="Times New Roman" w:hAnsi="Times New Roman" w:cs="Times New Roman"/>
          <w:sz w:val="28"/>
          <w:szCs w:val="28"/>
          <w:lang w:eastAsia="ru-RU"/>
        </w:rPr>
        <w:t>16 пр</w:t>
      </w:r>
      <w:r w:rsidRPr="009529C1">
        <w:rPr>
          <w:rFonts w:ascii="Times New Roman" w:eastAsia="Times New Roman" w:hAnsi="Times New Roman" w:cs="Times New Roman"/>
          <w:sz w:val="28"/>
          <w:szCs w:val="28"/>
          <w:lang w:eastAsia="ru-RU"/>
        </w:rPr>
        <w:t>оверок в рамках режима постоянного государственного надзора.</w:t>
      </w:r>
    </w:p>
    <w:p w:rsidR="00062247" w:rsidRPr="009529C1" w:rsidRDefault="00062247" w:rsidP="00062247">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062247" w:rsidRPr="009529C1" w:rsidRDefault="00062247" w:rsidP="00062247">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w:t>
      </w:r>
      <w:r w:rsidR="00BF2CDA" w:rsidRPr="009529C1">
        <w:rPr>
          <w:rFonts w:ascii="Times New Roman" w:eastAsia="Times New Roman" w:hAnsi="Times New Roman" w:cs="Times New Roman"/>
          <w:sz w:val="28"/>
          <w:szCs w:val="28"/>
          <w:lang w:eastAsia="ru-RU"/>
        </w:rPr>
        <w:t xml:space="preserve"> проведенных ранее проверок – 88</w:t>
      </w:r>
      <w:r w:rsidRPr="009529C1">
        <w:rPr>
          <w:rFonts w:ascii="Times New Roman" w:eastAsia="Times New Roman" w:hAnsi="Times New Roman" w:cs="Times New Roman"/>
          <w:sz w:val="28"/>
          <w:szCs w:val="28"/>
          <w:lang w:eastAsia="ru-RU"/>
        </w:rPr>
        <w:t xml:space="preserve"> провер</w:t>
      </w:r>
      <w:r w:rsidR="00234242" w:rsidRPr="009529C1">
        <w:rPr>
          <w:rFonts w:ascii="Times New Roman" w:eastAsia="Times New Roman" w:hAnsi="Times New Roman" w:cs="Times New Roman"/>
          <w:sz w:val="28"/>
          <w:szCs w:val="28"/>
          <w:lang w:eastAsia="ru-RU"/>
        </w:rPr>
        <w:t>ка</w:t>
      </w:r>
      <w:r w:rsidRPr="009529C1">
        <w:rPr>
          <w:rFonts w:ascii="Times New Roman" w:eastAsia="Times New Roman" w:hAnsi="Times New Roman" w:cs="Times New Roman"/>
          <w:sz w:val="28"/>
          <w:szCs w:val="28"/>
          <w:lang w:eastAsia="ru-RU"/>
        </w:rPr>
        <w:t>;</w:t>
      </w:r>
    </w:p>
    <w:p w:rsidR="00BF2CDA" w:rsidRPr="009529C1" w:rsidRDefault="00062247" w:rsidP="00234242">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xml:space="preserve">, угрозу возникновения аварий и (или) чрезвычайных ситуаций техногенного характера – </w:t>
      </w:r>
      <w:r w:rsidR="00234242" w:rsidRPr="009529C1">
        <w:rPr>
          <w:rFonts w:ascii="Times New Roman" w:eastAsia="Times New Roman" w:hAnsi="Times New Roman" w:cs="Times New Roman"/>
          <w:sz w:val="28"/>
          <w:szCs w:val="28"/>
          <w:lang w:eastAsia="ru-RU"/>
        </w:rPr>
        <w:t>2</w:t>
      </w:r>
      <w:r w:rsidRPr="009529C1">
        <w:rPr>
          <w:rFonts w:ascii="Times New Roman" w:eastAsia="Times New Roman" w:hAnsi="Times New Roman" w:cs="Times New Roman"/>
          <w:sz w:val="28"/>
          <w:szCs w:val="28"/>
          <w:lang w:eastAsia="ru-RU"/>
        </w:rPr>
        <w:t xml:space="preserve"> проверки</w:t>
      </w:r>
      <w:r w:rsidR="00BF2CDA" w:rsidRPr="009529C1">
        <w:rPr>
          <w:rFonts w:ascii="Times New Roman" w:eastAsia="Times New Roman" w:hAnsi="Times New Roman" w:cs="Times New Roman"/>
          <w:sz w:val="28"/>
          <w:szCs w:val="28"/>
          <w:lang w:eastAsia="ru-RU"/>
        </w:rPr>
        <w:t>;</w:t>
      </w:r>
    </w:p>
    <w:p w:rsidR="003B5208" w:rsidRPr="009529C1" w:rsidRDefault="00BF2CDA" w:rsidP="00BF2CDA">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 основании приказов (распоряжений) руководителя органа государственного контроля (надзора), изданного в соответствии с поручениями </w:t>
      </w:r>
      <w:r w:rsidRPr="009529C1">
        <w:rPr>
          <w:rFonts w:ascii="Times New Roman" w:eastAsia="Times New Roman" w:hAnsi="Times New Roman" w:cs="Times New Roman"/>
          <w:sz w:val="28"/>
          <w:szCs w:val="28"/>
          <w:lang w:eastAsia="ru-RU"/>
        </w:rPr>
        <w:lastRenderedPageBreak/>
        <w:t>Президента Российской Федерации, Правительства Российской Федерации – 15 проверок</w:t>
      </w:r>
      <w:r w:rsidR="003B5208" w:rsidRPr="009529C1">
        <w:rPr>
          <w:rFonts w:ascii="Times New Roman" w:eastAsia="Times New Roman" w:hAnsi="Times New Roman" w:cs="Times New Roman"/>
          <w:sz w:val="28"/>
          <w:szCs w:val="28"/>
          <w:lang w:eastAsia="ru-RU"/>
        </w:rPr>
        <w:t>.</w:t>
      </w:r>
    </w:p>
    <w:p w:rsidR="003B5208" w:rsidRPr="009529C1" w:rsidRDefault="003B5208" w:rsidP="003B5208">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результате п</w:t>
      </w:r>
      <w:r w:rsidR="0068348C" w:rsidRPr="009529C1">
        <w:rPr>
          <w:rFonts w:ascii="Times New Roman" w:eastAsia="Times New Roman" w:hAnsi="Times New Roman" w:cs="Times New Roman"/>
          <w:sz w:val="28"/>
          <w:szCs w:val="28"/>
          <w:lang w:eastAsia="ru-RU"/>
        </w:rPr>
        <w:t>ро</w:t>
      </w:r>
      <w:r w:rsidR="00234242" w:rsidRPr="009529C1">
        <w:rPr>
          <w:rFonts w:ascii="Times New Roman" w:eastAsia="Times New Roman" w:hAnsi="Times New Roman" w:cs="Times New Roman"/>
          <w:sz w:val="28"/>
          <w:szCs w:val="28"/>
          <w:lang w:eastAsia="ru-RU"/>
        </w:rPr>
        <w:t xml:space="preserve">веденных проверок, выявлено </w:t>
      </w:r>
      <w:r w:rsidR="00115868" w:rsidRPr="009529C1">
        <w:rPr>
          <w:rFonts w:ascii="Times New Roman" w:eastAsia="Times New Roman" w:hAnsi="Times New Roman" w:cs="Times New Roman"/>
          <w:sz w:val="28"/>
          <w:szCs w:val="28"/>
          <w:lang w:eastAsia="ru-RU"/>
        </w:rPr>
        <w:t>1455</w:t>
      </w:r>
      <w:r w:rsidRPr="009529C1">
        <w:rPr>
          <w:rFonts w:ascii="Times New Roman" w:eastAsia="Times New Roman" w:hAnsi="Times New Roman" w:cs="Times New Roman"/>
          <w:sz w:val="28"/>
          <w:szCs w:val="28"/>
          <w:lang w:eastAsia="ru-RU"/>
        </w:rPr>
        <w:t xml:space="preserve"> нарушений требований законодательства, норм и правил в области промышленной безопасности.</w:t>
      </w:r>
    </w:p>
    <w:p w:rsidR="003B5208" w:rsidRPr="009529C1" w:rsidRDefault="003B5208" w:rsidP="003B5208">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234242" w:rsidRPr="009529C1" w:rsidRDefault="00234242" w:rsidP="00234242">
      <w:pPr>
        <w:pStyle w:val="a4"/>
        <w:numPr>
          <w:ilvl w:val="0"/>
          <w:numId w:val="25"/>
        </w:numPr>
        <w:tabs>
          <w:tab w:val="left" w:pos="851"/>
          <w:tab w:val="left" w:pos="993"/>
        </w:tabs>
        <w:autoSpaceDE w:val="0"/>
        <w:autoSpaceDN w:val="0"/>
        <w:adjustRightInd w:val="0"/>
        <w:spacing w:after="0"/>
        <w:ind w:left="0" w:firstLine="36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допускается эксплуатация технических устройств, входящих в состав ОПО с истекшим сроком безопасной эксплуатации (статья 9 Федерального закона от 21.07.1997 № 116-ФЗ «О промышленной безопасности опасных производственных объектов»; пункты 129, 130 Федеральных норм и правил в области промышленной безопасности «Правила безопасности в нефтяной и газовой промышленности</w:t>
      </w:r>
      <w:r w:rsidR="00141931" w:rsidRPr="009529C1">
        <w:rPr>
          <w:rFonts w:ascii="Times New Roman" w:eastAsia="Times New Roman" w:hAnsi="Times New Roman" w:cs="Times New Roman"/>
          <w:sz w:val="28"/>
          <w:szCs w:val="28"/>
          <w:lang w:eastAsia="ru-RU"/>
        </w:rPr>
        <w:t xml:space="preserve">», утвержденных приказом </w:t>
      </w:r>
      <w:proofErr w:type="spellStart"/>
      <w:r w:rsidR="00141931" w:rsidRPr="009529C1">
        <w:rPr>
          <w:rFonts w:ascii="Times New Roman" w:eastAsia="Times New Roman" w:hAnsi="Times New Roman" w:cs="Times New Roman"/>
          <w:sz w:val="28"/>
          <w:szCs w:val="28"/>
          <w:lang w:eastAsia="ru-RU"/>
        </w:rPr>
        <w:t>Ростехнадзора</w:t>
      </w:r>
      <w:proofErr w:type="spellEnd"/>
      <w:r w:rsidR="00141931" w:rsidRPr="009529C1">
        <w:rPr>
          <w:rFonts w:ascii="Times New Roman" w:eastAsia="Times New Roman" w:hAnsi="Times New Roman" w:cs="Times New Roman"/>
          <w:sz w:val="28"/>
          <w:szCs w:val="28"/>
          <w:lang w:eastAsia="ru-RU"/>
        </w:rPr>
        <w:t xml:space="preserve"> от 15.12.2020 № 534</w:t>
      </w:r>
      <w:r w:rsidRPr="009529C1">
        <w:rPr>
          <w:rFonts w:ascii="Times New Roman" w:eastAsia="Times New Roman" w:hAnsi="Times New Roman" w:cs="Times New Roman"/>
          <w:sz w:val="28"/>
          <w:szCs w:val="28"/>
          <w:lang w:eastAsia="ru-RU"/>
        </w:rPr>
        <w:t>);</w:t>
      </w:r>
    </w:p>
    <w:p w:rsidR="003B5208" w:rsidRPr="009529C1" w:rsidRDefault="00141931" w:rsidP="00141931">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отсутствует заземление насосов, перекачивающих горючие продукты (нефть), независимо от заземления электродвигателей (статья 9 Федерального закона от 21.07.1997 № 116-ФЗ «О промышленной безопасности опасных производственных объектов»; пункт 784 Федеральных норм и правил в области промышленной безопасности «Правила безопасности в нефтяной и газовой промышленности»,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15.12.2020 № 534</w:t>
      </w:r>
      <w:r w:rsidR="00396BA8" w:rsidRPr="009529C1">
        <w:rPr>
          <w:rFonts w:ascii="Times New Roman" w:eastAsia="Times New Roman" w:hAnsi="Times New Roman" w:cs="Times New Roman"/>
          <w:sz w:val="28"/>
          <w:szCs w:val="28"/>
          <w:lang w:eastAsia="ru-RU"/>
        </w:rPr>
        <w:t>)</w:t>
      </w:r>
      <w:r w:rsidR="003B5208" w:rsidRPr="009529C1">
        <w:rPr>
          <w:rFonts w:ascii="Times New Roman" w:eastAsia="Times New Roman" w:hAnsi="Times New Roman" w:cs="Times New Roman"/>
          <w:sz w:val="28"/>
          <w:szCs w:val="28"/>
          <w:lang w:eastAsia="ru-RU"/>
        </w:rPr>
        <w:t>.</w:t>
      </w:r>
    </w:p>
    <w:p w:rsidR="00301F5F" w:rsidRPr="009529C1" w:rsidRDefault="00301F5F" w:rsidP="00301F5F">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Общее количество административных наказаний, наложенных </w:t>
      </w:r>
      <w:r w:rsidR="0068348C" w:rsidRPr="009529C1">
        <w:rPr>
          <w:rFonts w:ascii="Times New Roman" w:eastAsia="Calibri" w:hAnsi="Times New Roman" w:cs="Times New Roman"/>
          <w:sz w:val="28"/>
          <w:szCs w:val="28"/>
          <w:lang w:eastAsia="ru-RU"/>
        </w:rPr>
        <w:t>п</w:t>
      </w:r>
      <w:r w:rsidR="00141931" w:rsidRPr="009529C1">
        <w:rPr>
          <w:rFonts w:ascii="Times New Roman" w:eastAsia="Calibri" w:hAnsi="Times New Roman" w:cs="Times New Roman"/>
          <w:sz w:val="28"/>
          <w:szCs w:val="28"/>
          <w:lang w:eastAsia="ru-RU"/>
        </w:rPr>
        <w:t xml:space="preserve">о итогам проверок, составило </w:t>
      </w:r>
      <w:r w:rsidR="00115868" w:rsidRPr="009529C1">
        <w:rPr>
          <w:rFonts w:ascii="Times New Roman" w:eastAsia="Calibri" w:hAnsi="Times New Roman" w:cs="Times New Roman"/>
          <w:sz w:val="28"/>
          <w:szCs w:val="28"/>
          <w:lang w:eastAsia="ru-RU"/>
        </w:rPr>
        <w:t>108</w:t>
      </w:r>
      <w:r w:rsidRPr="009529C1">
        <w:rPr>
          <w:rFonts w:ascii="Times New Roman" w:eastAsia="Calibri" w:hAnsi="Times New Roman" w:cs="Times New Roman"/>
          <w:sz w:val="28"/>
          <w:szCs w:val="28"/>
          <w:lang w:eastAsia="ru-RU"/>
        </w:rPr>
        <w:t xml:space="preserve">, в том числе </w:t>
      </w:r>
      <w:r w:rsidR="00115868" w:rsidRPr="009529C1">
        <w:rPr>
          <w:rFonts w:ascii="Times New Roman" w:eastAsia="Calibri" w:hAnsi="Times New Roman" w:cs="Times New Roman"/>
          <w:sz w:val="28"/>
          <w:szCs w:val="28"/>
          <w:lang w:eastAsia="ru-RU"/>
        </w:rPr>
        <w:t>101</w:t>
      </w:r>
      <w:r w:rsidRPr="009529C1">
        <w:rPr>
          <w:rFonts w:ascii="Times New Roman" w:eastAsia="Calibri" w:hAnsi="Times New Roman" w:cs="Times New Roman"/>
          <w:sz w:val="28"/>
          <w:szCs w:val="28"/>
          <w:lang w:eastAsia="ru-RU"/>
        </w:rPr>
        <w:t xml:space="preserve"> административны</w:t>
      </w:r>
      <w:r w:rsidR="00141931" w:rsidRPr="009529C1">
        <w:rPr>
          <w:rFonts w:ascii="Times New Roman" w:eastAsia="Calibri" w:hAnsi="Times New Roman" w:cs="Times New Roman"/>
          <w:sz w:val="28"/>
          <w:szCs w:val="28"/>
          <w:lang w:eastAsia="ru-RU"/>
        </w:rPr>
        <w:t>й</w:t>
      </w:r>
      <w:r w:rsidRPr="009529C1">
        <w:rPr>
          <w:rFonts w:ascii="Times New Roman" w:eastAsia="Calibri" w:hAnsi="Times New Roman" w:cs="Times New Roman"/>
          <w:sz w:val="28"/>
          <w:szCs w:val="28"/>
          <w:lang w:eastAsia="ru-RU"/>
        </w:rPr>
        <w:t xml:space="preserve"> штраф, и</w:t>
      </w:r>
      <w:r w:rsidR="0068348C" w:rsidRPr="009529C1">
        <w:rPr>
          <w:rFonts w:ascii="Times New Roman" w:eastAsia="Calibri" w:hAnsi="Times New Roman" w:cs="Times New Roman"/>
          <w:sz w:val="28"/>
          <w:szCs w:val="28"/>
          <w:lang w:eastAsia="ru-RU"/>
        </w:rPr>
        <w:t>з</w:t>
      </w:r>
      <w:r w:rsidR="00115868" w:rsidRPr="009529C1">
        <w:rPr>
          <w:rFonts w:ascii="Times New Roman" w:eastAsia="Calibri" w:hAnsi="Times New Roman" w:cs="Times New Roman"/>
          <w:sz w:val="28"/>
          <w:szCs w:val="28"/>
          <w:lang w:eastAsia="ru-RU"/>
        </w:rPr>
        <w:t xml:space="preserve"> них 47 – на юридических лиц, 53</w:t>
      </w:r>
      <w:r w:rsidRPr="009529C1">
        <w:rPr>
          <w:rFonts w:ascii="Times New Roman" w:eastAsia="Calibri" w:hAnsi="Times New Roman" w:cs="Times New Roman"/>
          <w:sz w:val="28"/>
          <w:szCs w:val="28"/>
          <w:lang w:eastAsia="ru-RU"/>
        </w:rPr>
        <w:t xml:space="preserve"> – на должностных лиц</w:t>
      </w:r>
      <w:r w:rsidR="0068348C" w:rsidRPr="009529C1">
        <w:rPr>
          <w:rFonts w:ascii="Times New Roman" w:eastAsia="Calibri" w:hAnsi="Times New Roman" w:cs="Times New Roman"/>
          <w:sz w:val="28"/>
          <w:szCs w:val="28"/>
          <w:lang w:eastAsia="ru-RU"/>
        </w:rPr>
        <w:t>, 1 – на индивидуального предпринимателя</w:t>
      </w:r>
      <w:r w:rsidRPr="009529C1">
        <w:rPr>
          <w:rFonts w:ascii="Times New Roman" w:eastAsia="Calibri" w:hAnsi="Times New Roman" w:cs="Times New Roman"/>
          <w:sz w:val="28"/>
          <w:szCs w:val="28"/>
          <w:lang w:eastAsia="ru-RU"/>
        </w:rPr>
        <w:t xml:space="preserve">. Помимо этого, было вынесено </w:t>
      </w:r>
      <w:r w:rsidR="00115868" w:rsidRPr="009529C1">
        <w:rPr>
          <w:rFonts w:ascii="Times New Roman" w:eastAsia="Calibri" w:hAnsi="Times New Roman" w:cs="Times New Roman"/>
          <w:sz w:val="28"/>
          <w:szCs w:val="28"/>
          <w:lang w:eastAsia="ru-RU"/>
        </w:rPr>
        <w:t>7</w:t>
      </w:r>
      <w:r w:rsidR="00141931" w:rsidRPr="009529C1">
        <w:rPr>
          <w:rFonts w:ascii="Times New Roman" w:eastAsia="Calibri" w:hAnsi="Times New Roman" w:cs="Times New Roman"/>
          <w:sz w:val="28"/>
          <w:szCs w:val="28"/>
          <w:lang w:eastAsia="ru-RU"/>
        </w:rPr>
        <w:t xml:space="preserve"> предупреждения</w:t>
      </w:r>
      <w:r w:rsidRPr="009529C1">
        <w:rPr>
          <w:rFonts w:ascii="Times New Roman" w:eastAsia="Calibri" w:hAnsi="Times New Roman" w:cs="Times New Roman"/>
          <w:sz w:val="28"/>
          <w:szCs w:val="28"/>
          <w:lang w:eastAsia="ru-RU"/>
        </w:rPr>
        <w:t>.</w:t>
      </w:r>
    </w:p>
    <w:p w:rsidR="00301F5F" w:rsidRPr="009529C1" w:rsidRDefault="00301F5F" w:rsidP="00301F5F">
      <w:pPr>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 xml:space="preserve">Общая сумма наложенных административных штрафов составила </w:t>
      </w:r>
      <w:r w:rsidRPr="009529C1">
        <w:rPr>
          <w:rFonts w:ascii="Times New Roman" w:eastAsia="Calibri" w:hAnsi="Times New Roman" w:cs="Times New Roman"/>
          <w:sz w:val="28"/>
          <w:szCs w:val="28"/>
          <w:lang w:eastAsia="ru-RU"/>
        </w:rPr>
        <w:br/>
      </w:r>
      <w:r w:rsidR="00115868" w:rsidRPr="009529C1">
        <w:rPr>
          <w:rFonts w:ascii="Times New Roman" w:eastAsia="Calibri" w:hAnsi="Times New Roman" w:cs="Times New Roman"/>
          <w:sz w:val="28"/>
          <w:szCs w:val="28"/>
          <w:lang w:eastAsia="ru-RU"/>
        </w:rPr>
        <w:t>10546</w:t>
      </w:r>
      <w:r w:rsidRPr="009529C1">
        <w:rPr>
          <w:rFonts w:ascii="Times New Roman" w:eastAsia="Calibri" w:hAnsi="Times New Roman" w:cs="Times New Roman"/>
          <w:sz w:val="28"/>
          <w:szCs w:val="28"/>
          <w:lang w:eastAsia="ru-RU"/>
        </w:rPr>
        <w:t xml:space="preserve"> тыс. рублей.</w:t>
      </w:r>
    </w:p>
    <w:p w:rsidR="00141931" w:rsidRPr="009529C1" w:rsidRDefault="00141931" w:rsidP="00141931">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Помимо этого, в соответствии со статьей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было выдано 6 предостережений о недопустимости нарушений обязательных требований.</w:t>
      </w:r>
    </w:p>
    <w:p w:rsidR="00DB6D87" w:rsidRPr="009529C1" w:rsidRDefault="00DB6D87" w:rsidP="000872CE">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4D4D50" w:rsidRPr="009529C1" w:rsidRDefault="00DB6D87" w:rsidP="000C017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C4EAA" w:rsidRPr="009529C1">
        <w:rPr>
          <w:rFonts w:ascii="Times New Roman" w:eastAsia="Times New Roman" w:hAnsi="Times New Roman" w:cs="Times New Roman"/>
          <w:b/>
          <w:sz w:val="28"/>
          <w:szCs w:val="28"/>
          <w:lang w:eastAsia="ru-RU"/>
        </w:rPr>
        <w:t>9</w:t>
      </w:r>
      <w:r w:rsidR="004D4D50" w:rsidRPr="009529C1">
        <w:rPr>
          <w:rFonts w:ascii="Times New Roman" w:eastAsia="Times New Roman" w:hAnsi="Times New Roman" w:cs="Times New Roman"/>
          <w:b/>
          <w:sz w:val="28"/>
          <w:szCs w:val="28"/>
          <w:lang w:eastAsia="ru-RU"/>
        </w:rPr>
        <w:t>. Надзор за обращением взрывчатых материалов промышленного назначения</w:t>
      </w:r>
    </w:p>
    <w:p w:rsidR="004D4D50" w:rsidRPr="009529C1" w:rsidRDefault="004D4D50" w:rsidP="004D4D50">
      <w:pPr>
        <w:spacing w:after="0"/>
        <w:ind w:firstLine="709"/>
        <w:jc w:val="center"/>
        <w:rPr>
          <w:rFonts w:ascii="Times New Roman" w:eastAsia="Times New Roman" w:hAnsi="Times New Roman" w:cs="Times New Roman"/>
          <w:b/>
          <w:sz w:val="28"/>
          <w:szCs w:val="28"/>
          <w:lang w:eastAsia="ru-RU"/>
        </w:rPr>
      </w:pPr>
    </w:p>
    <w:p w:rsidR="00A10C53" w:rsidRPr="009529C1" w:rsidRDefault="004D4D50" w:rsidP="00A10C53">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202</w:t>
      </w:r>
      <w:r w:rsidR="00EB163D" w:rsidRPr="009529C1">
        <w:rPr>
          <w:rFonts w:ascii="Times New Roman" w:eastAsia="Times New Roman" w:hAnsi="Times New Roman" w:cs="Times New Roman"/>
          <w:sz w:val="28"/>
          <w:szCs w:val="28"/>
          <w:lang w:eastAsia="ru-RU"/>
        </w:rPr>
        <w:t>1</w:t>
      </w:r>
      <w:r w:rsidRPr="009529C1">
        <w:rPr>
          <w:rFonts w:ascii="Times New Roman" w:eastAsia="Times New Roman" w:hAnsi="Times New Roman" w:cs="Times New Roman"/>
          <w:sz w:val="28"/>
          <w:szCs w:val="28"/>
          <w:lang w:eastAsia="ru-RU"/>
        </w:rPr>
        <w:t xml:space="preserve"> год должностны</w:t>
      </w:r>
      <w:r w:rsidR="00C31236" w:rsidRPr="009529C1">
        <w:rPr>
          <w:rFonts w:ascii="Times New Roman" w:eastAsia="Times New Roman" w:hAnsi="Times New Roman" w:cs="Times New Roman"/>
          <w:sz w:val="28"/>
          <w:szCs w:val="28"/>
          <w:lang w:eastAsia="ru-RU"/>
        </w:rPr>
        <w:t>ми лицами Управления проведен</w:t>
      </w:r>
      <w:r w:rsidR="00637823" w:rsidRPr="009529C1">
        <w:rPr>
          <w:rFonts w:ascii="Times New Roman" w:eastAsia="Times New Roman" w:hAnsi="Times New Roman" w:cs="Times New Roman"/>
          <w:sz w:val="28"/>
          <w:szCs w:val="28"/>
          <w:lang w:eastAsia="ru-RU"/>
        </w:rPr>
        <w:t>о</w:t>
      </w:r>
      <w:r w:rsidR="00EB163D" w:rsidRPr="009529C1">
        <w:rPr>
          <w:rFonts w:ascii="Times New Roman" w:eastAsia="Times New Roman" w:hAnsi="Times New Roman" w:cs="Times New Roman"/>
          <w:sz w:val="28"/>
          <w:szCs w:val="28"/>
          <w:lang w:eastAsia="ru-RU"/>
        </w:rPr>
        <w:t xml:space="preserve"> </w:t>
      </w:r>
      <w:r w:rsidR="00115868" w:rsidRPr="009529C1">
        <w:rPr>
          <w:rFonts w:ascii="Times New Roman" w:eastAsia="Times New Roman" w:hAnsi="Times New Roman" w:cs="Times New Roman"/>
          <w:sz w:val="28"/>
          <w:szCs w:val="28"/>
          <w:lang w:eastAsia="ru-RU"/>
        </w:rPr>
        <w:t>78</w:t>
      </w:r>
      <w:r w:rsidRPr="009529C1">
        <w:rPr>
          <w:rFonts w:ascii="Times New Roman" w:eastAsia="Times New Roman" w:hAnsi="Times New Roman" w:cs="Times New Roman"/>
          <w:sz w:val="28"/>
          <w:szCs w:val="28"/>
          <w:lang w:eastAsia="ru-RU"/>
        </w:rPr>
        <w:t xml:space="preserve"> провер</w:t>
      </w:r>
      <w:r w:rsidR="00115868" w:rsidRPr="009529C1">
        <w:rPr>
          <w:rFonts w:ascii="Times New Roman" w:eastAsia="Times New Roman" w:hAnsi="Times New Roman" w:cs="Times New Roman"/>
          <w:sz w:val="28"/>
          <w:szCs w:val="28"/>
          <w:lang w:eastAsia="ru-RU"/>
        </w:rPr>
        <w:t>ок</w:t>
      </w:r>
      <w:r w:rsidRPr="009529C1">
        <w:rPr>
          <w:rFonts w:ascii="Times New Roman" w:eastAsia="Times New Roman" w:hAnsi="Times New Roman" w:cs="Times New Roman"/>
          <w:sz w:val="28"/>
          <w:szCs w:val="28"/>
          <w:lang w:eastAsia="ru-RU"/>
        </w:rPr>
        <w:t xml:space="preserve"> на объектах обращения взрывчатых материалов пр</w:t>
      </w:r>
      <w:r w:rsidR="00EB163D" w:rsidRPr="009529C1">
        <w:rPr>
          <w:rFonts w:ascii="Times New Roman" w:eastAsia="Times New Roman" w:hAnsi="Times New Roman" w:cs="Times New Roman"/>
          <w:sz w:val="28"/>
          <w:szCs w:val="28"/>
          <w:lang w:eastAsia="ru-RU"/>
        </w:rPr>
        <w:t xml:space="preserve">омышленного назначения, из </w:t>
      </w:r>
      <w:r w:rsidR="00EB163D" w:rsidRPr="009529C1">
        <w:rPr>
          <w:rFonts w:ascii="Times New Roman" w:eastAsia="Times New Roman" w:hAnsi="Times New Roman" w:cs="Times New Roman"/>
          <w:sz w:val="28"/>
          <w:szCs w:val="28"/>
          <w:lang w:eastAsia="ru-RU"/>
        </w:rPr>
        <w:lastRenderedPageBreak/>
        <w:t xml:space="preserve">них </w:t>
      </w:r>
      <w:r w:rsidR="00115868" w:rsidRPr="009529C1">
        <w:rPr>
          <w:rFonts w:ascii="Times New Roman" w:eastAsia="Times New Roman" w:hAnsi="Times New Roman" w:cs="Times New Roman"/>
          <w:sz w:val="28"/>
          <w:szCs w:val="28"/>
          <w:lang w:eastAsia="ru-RU"/>
        </w:rPr>
        <w:t>41</w:t>
      </w:r>
      <w:r w:rsidR="00EB163D" w:rsidRPr="009529C1">
        <w:rPr>
          <w:rFonts w:ascii="Times New Roman" w:eastAsia="Times New Roman" w:hAnsi="Times New Roman" w:cs="Times New Roman"/>
          <w:sz w:val="28"/>
          <w:szCs w:val="28"/>
          <w:lang w:eastAsia="ru-RU"/>
        </w:rPr>
        <w:t xml:space="preserve"> – планов</w:t>
      </w:r>
      <w:r w:rsidR="00115868" w:rsidRPr="009529C1">
        <w:rPr>
          <w:rFonts w:ascii="Times New Roman" w:eastAsia="Times New Roman" w:hAnsi="Times New Roman" w:cs="Times New Roman"/>
          <w:sz w:val="28"/>
          <w:szCs w:val="28"/>
          <w:lang w:eastAsia="ru-RU"/>
        </w:rPr>
        <w:t>ая</w:t>
      </w:r>
      <w:r w:rsidR="00EB163D" w:rsidRPr="009529C1">
        <w:rPr>
          <w:rFonts w:ascii="Times New Roman" w:eastAsia="Times New Roman" w:hAnsi="Times New Roman" w:cs="Times New Roman"/>
          <w:sz w:val="28"/>
          <w:szCs w:val="28"/>
          <w:lang w:eastAsia="ru-RU"/>
        </w:rPr>
        <w:t xml:space="preserve"> проверк</w:t>
      </w:r>
      <w:r w:rsidR="00115868" w:rsidRPr="009529C1">
        <w:rPr>
          <w:rFonts w:ascii="Times New Roman" w:eastAsia="Times New Roman" w:hAnsi="Times New Roman" w:cs="Times New Roman"/>
          <w:sz w:val="28"/>
          <w:szCs w:val="28"/>
          <w:lang w:eastAsia="ru-RU"/>
        </w:rPr>
        <w:t>а</w:t>
      </w:r>
      <w:r w:rsidRPr="009529C1">
        <w:rPr>
          <w:rFonts w:ascii="Times New Roman" w:eastAsia="Times New Roman" w:hAnsi="Times New Roman" w:cs="Times New Roman"/>
          <w:sz w:val="28"/>
          <w:szCs w:val="28"/>
          <w:lang w:eastAsia="ru-RU"/>
        </w:rPr>
        <w:t xml:space="preserve">, </w:t>
      </w:r>
      <w:r w:rsidR="00115868" w:rsidRPr="009529C1">
        <w:rPr>
          <w:rFonts w:ascii="Times New Roman" w:eastAsia="Times New Roman" w:hAnsi="Times New Roman" w:cs="Times New Roman"/>
          <w:sz w:val="28"/>
          <w:szCs w:val="28"/>
          <w:lang w:eastAsia="ru-RU"/>
        </w:rPr>
        <w:t>22</w:t>
      </w:r>
      <w:r w:rsidRPr="009529C1">
        <w:rPr>
          <w:rFonts w:ascii="Times New Roman" w:eastAsia="Times New Roman" w:hAnsi="Times New Roman" w:cs="Times New Roman"/>
          <w:sz w:val="28"/>
          <w:szCs w:val="28"/>
          <w:lang w:eastAsia="ru-RU"/>
        </w:rPr>
        <w:t xml:space="preserve"> – </w:t>
      </w:r>
      <w:r w:rsidR="00115868" w:rsidRPr="009529C1">
        <w:rPr>
          <w:rFonts w:ascii="Times New Roman" w:eastAsia="Times New Roman" w:hAnsi="Times New Roman" w:cs="Times New Roman"/>
          <w:sz w:val="28"/>
          <w:szCs w:val="28"/>
          <w:lang w:eastAsia="ru-RU"/>
        </w:rPr>
        <w:t>внеплановые</w:t>
      </w:r>
      <w:r w:rsidR="0080021D" w:rsidRPr="009529C1">
        <w:rPr>
          <w:rFonts w:ascii="Times New Roman" w:eastAsia="Times New Roman" w:hAnsi="Times New Roman" w:cs="Times New Roman"/>
          <w:sz w:val="28"/>
          <w:szCs w:val="28"/>
          <w:lang w:eastAsia="ru-RU"/>
        </w:rPr>
        <w:t xml:space="preserve"> провер</w:t>
      </w:r>
      <w:r w:rsidR="00115868" w:rsidRPr="009529C1">
        <w:rPr>
          <w:rFonts w:ascii="Times New Roman" w:eastAsia="Times New Roman" w:hAnsi="Times New Roman" w:cs="Times New Roman"/>
          <w:sz w:val="28"/>
          <w:szCs w:val="28"/>
          <w:lang w:eastAsia="ru-RU"/>
        </w:rPr>
        <w:t xml:space="preserve">ки </w:t>
      </w:r>
      <w:r w:rsidRPr="009529C1">
        <w:rPr>
          <w:rFonts w:ascii="Times New Roman" w:eastAsia="Times New Roman" w:hAnsi="Times New Roman" w:cs="Times New Roman"/>
          <w:sz w:val="28"/>
          <w:szCs w:val="28"/>
          <w:lang w:eastAsia="ru-RU"/>
        </w:rPr>
        <w:t xml:space="preserve">и </w:t>
      </w:r>
      <w:r w:rsidR="00A12FF4" w:rsidRPr="009529C1">
        <w:rPr>
          <w:rFonts w:ascii="Times New Roman" w:eastAsia="Times New Roman" w:hAnsi="Times New Roman" w:cs="Times New Roman"/>
          <w:sz w:val="28"/>
          <w:szCs w:val="28"/>
          <w:lang w:eastAsia="ru-RU"/>
        </w:rPr>
        <w:t>15</w:t>
      </w:r>
      <w:r w:rsidRPr="009529C1">
        <w:rPr>
          <w:rFonts w:ascii="Times New Roman" w:eastAsia="Times New Roman" w:hAnsi="Times New Roman" w:cs="Times New Roman"/>
          <w:sz w:val="28"/>
          <w:szCs w:val="28"/>
          <w:lang w:eastAsia="ru-RU"/>
        </w:rPr>
        <w:t xml:space="preserve"> проверок – в рамках режима постоянного государственного надзора.</w:t>
      </w:r>
      <w:r w:rsidR="00A10C53" w:rsidRPr="009529C1">
        <w:rPr>
          <w:rFonts w:ascii="Times New Roman" w:eastAsia="Times New Roman" w:hAnsi="Times New Roman" w:cs="Times New Roman"/>
          <w:sz w:val="28"/>
          <w:szCs w:val="28"/>
          <w:lang w:eastAsia="ru-RU"/>
        </w:rPr>
        <w:t xml:space="preserve"> </w:t>
      </w:r>
    </w:p>
    <w:p w:rsidR="00A12FF4" w:rsidRPr="009529C1" w:rsidRDefault="00A12FF4" w:rsidP="00A12FF4">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A12FF4" w:rsidRPr="009529C1" w:rsidRDefault="00A12FF4" w:rsidP="00A12FF4">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19 проверок;</w:t>
      </w:r>
    </w:p>
    <w:p w:rsidR="00A12FF4" w:rsidRPr="009529C1" w:rsidRDefault="00A12FF4" w:rsidP="00A12FF4">
      <w:pPr>
        <w:numPr>
          <w:ilvl w:val="0"/>
          <w:numId w:val="2"/>
        </w:numPr>
        <w:spacing w:after="0"/>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w:t>
      </w:r>
      <w:r w:rsidRPr="009529C1">
        <w:rPr>
          <w:rFonts w:ascii="Times New Roman" w:eastAsia="Times New Roman" w:hAnsi="Times New Roman" w:cs="Times New Roman"/>
          <w:color w:val="000000"/>
          <w:sz w:val="28"/>
          <w:szCs w:val="28"/>
          <w:lang w:eastAsia="ru-RU"/>
        </w:rPr>
        <w:t>безопасности государства, имуществу физических и юридических лиц, государственному или муниципальному имуществу</w:t>
      </w:r>
      <w:r w:rsidRPr="009529C1">
        <w:rPr>
          <w:rFonts w:ascii="Times New Roman" w:eastAsia="Times New Roman" w:hAnsi="Times New Roman" w:cs="Times New Roman"/>
          <w:sz w:val="28"/>
          <w:szCs w:val="28"/>
          <w:lang w:eastAsia="ru-RU"/>
        </w:rPr>
        <w:t>, угрозу возникновения аварий и (или) чрезвычайных ситуаций техногенного характера – 1 проверка</w:t>
      </w:r>
      <w:r w:rsidRPr="009529C1">
        <w:rPr>
          <w:rFonts w:ascii="Times New Roman" w:eastAsia="Times New Roman" w:hAnsi="Times New Roman" w:cs="Times New Roman"/>
          <w:color w:val="000000"/>
          <w:sz w:val="28"/>
          <w:szCs w:val="28"/>
          <w:lang w:eastAsia="ru-RU"/>
        </w:rPr>
        <w:t>;</w:t>
      </w:r>
    </w:p>
    <w:p w:rsidR="00B0377A" w:rsidRDefault="00A12FF4" w:rsidP="00B0377A">
      <w:pPr>
        <w:numPr>
          <w:ilvl w:val="0"/>
          <w:numId w:val="2"/>
        </w:numPr>
        <w:spacing w:after="0"/>
        <w:jc w:val="both"/>
        <w:rPr>
          <w:rFonts w:ascii="Times New Roman" w:eastAsia="Times New Roman" w:hAnsi="Times New Roman" w:cs="Times New Roman"/>
          <w:sz w:val="28"/>
          <w:szCs w:val="28"/>
          <w:lang w:eastAsia="ru-RU"/>
        </w:rPr>
      </w:pPr>
      <w:proofErr w:type="gramStart"/>
      <w:r w:rsidRPr="009529C1">
        <w:rPr>
          <w:rFonts w:ascii="Times New Roman" w:eastAsia="Times New Roman" w:hAnsi="Times New Roman" w:cs="Times New Roman"/>
          <w:sz w:val="28"/>
          <w:szCs w:val="28"/>
          <w:lang w:eastAsia="ru-RU"/>
        </w:rPr>
        <w:t>в связи с поступлением обращений и заявлений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влекут причинение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возникновение аварий и (или) чрезвычайных ситуаций техногенного</w:t>
      </w:r>
      <w:proofErr w:type="gramEnd"/>
      <w:r w:rsidRPr="009529C1">
        <w:rPr>
          <w:rFonts w:ascii="Times New Roman" w:eastAsia="Times New Roman" w:hAnsi="Times New Roman" w:cs="Times New Roman"/>
          <w:sz w:val="28"/>
          <w:szCs w:val="28"/>
          <w:lang w:eastAsia="ru-RU"/>
        </w:rPr>
        <w:t xml:space="preserve"> характера – 1 проверка;</w:t>
      </w:r>
    </w:p>
    <w:p w:rsidR="00A12FF4" w:rsidRPr="00B0377A" w:rsidRDefault="00A12FF4" w:rsidP="00B0377A">
      <w:pPr>
        <w:numPr>
          <w:ilvl w:val="0"/>
          <w:numId w:val="2"/>
        </w:numPr>
        <w:spacing w:after="0"/>
        <w:jc w:val="both"/>
        <w:rPr>
          <w:rFonts w:ascii="Times New Roman" w:eastAsia="Times New Roman" w:hAnsi="Times New Roman" w:cs="Times New Roman"/>
          <w:sz w:val="28"/>
          <w:szCs w:val="28"/>
          <w:lang w:eastAsia="ru-RU"/>
        </w:rPr>
      </w:pPr>
      <w:r w:rsidRPr="00B0377A">
        <w:rPr>
          <w:rFonts w:ascii="Times New Roman" w:eastAsia="Times New Roman" w:hAnsi="Times New Roman" w:cs="Times New Roman"/>
          <w:color w:val="000000"/>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1 проверка.</w:t>
      </w:r>
    </w:p>
    <w:p w:rsidR="004D4D50" w:rsidRPr="009529C1" w:rsidRDefault="00A10C53" w:rsidP="00A10C53">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Проверки выполнения требований по обращению взрывчатых материалов промышленного назначения проводились в рамках проведения проверок ОПО горного профиля и объектов, на которых изготавливаются, хранятся, применяются взрывчатые материалы промышленного назначения.</w:t>
      </w:r>
    </w:p>
    <w:p w:rsidR="004D4D50" w:rsidRPr="009529C1" w:rsidRDefault="00A10C53" w:rsidP="00A12FF4">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результате п</w:t>
      </w:r>
      <w:r w:rsidR="00C31236" w:rsidRPr="009529C1">
        <w:rPr>
          <w:rFonts w:ascii="Times New Roman" w:eastAsia="Times New Roman" w:hAnsi="Times New Roman" w:cs="Times New Roman"/>
          <w:sz w:val="28"/>
          <w:szCs w:val="28"/>
          <w:lang w:eastAsia="ru-RU"/>
        </w:rPr>
        <w:t>р</w:t>
      </w:r>
      <w:r w:rsidR="0080021D" w:rsidRPr="009529C1">
        <w:rPr>
          <w:rFonts w:ascii="Times New Roman" w:eastAsia="Times New Roman" w:hAnsi="Times New Roman" w:cs="Times New Roman"/>
          <w:sz w:val="28"/>
          <w:szCs w:val="28"/>
          <w:lang w:eastAsia="ru-RU"/>
        </w:rPr>
        <w:t xml:space="preserve">оведенных проверок, выявлено </w:t>
      </w:r>
      <w:r w:rsidR="00A12FF4" w:rsidRPr="009529C1">
        <w:rPr>
          <w:rFonts w:ascii="Times New Roman" w:eastAsia="Times New Roman" w:hAnsi="Times New Roman" w:cs="Times New Roman"/>
          <w:sz w:val="28"/>
          <w:szCs w:val="28"/>
          <w:lang w:eastAsia="ru-RU"/>
        </w:rPr>
        <w:t>308</w:t>
      </w:r>
      <w:r w:rsidRPr="009529C1">
        <w:rPr>
          <w:rFonts w:ascii="Times New Roman" w:eastAsia="Times New Roman" w:hAnsi="Times New Roman" w:cs="Times New Roman"/>
          <w:sz w:val="28"/>
          <w:szCs w:val="28"/>
          <w:lang w:eastAsia="ru-RU"/>
        </w:rPr>
        <w:t xml:space="preserve"> нарушения требований законодательства, норм и правил в об</w:t>
      </w:r>
      <w:r w:rsidR="00A12FF4" w:rsidRPr="009529C1">
        <w:rPr>
          <w:rFonts w:ascii="Times New Roman" w:eastAsia="Times New Roman" w:hAnsi="Times New Roman" w:cs="Times New Roman"/>
          <w:sz w:val="28"/>
          <w:szCs w:val="28"/>
          <w:lang w:eastAsia="ru-RU"/>
        </w:rPr>
        <w:t>ласти промышленной безопасности</w:t>
      </w:r>
      <w:r w:rsidR="004D4D50" w:rsidRPr="009529C1">
        <w:rPr>
          <w:rFonts w:ascii="Times New Roman" w:eastAsia="Times New Roman" w:hAnsi="Times New Roman" w:cs="Times New Roman"/>
          <w:sz w:val="28"/>
          <w:szCs w:val="28"/>
          <w:lang w:eastAsia="ru-RU"/>
        </w:rPr>
        <w:t>.</w:t>
      </w:r>
    </w:p>
    <w:p w:rsidR="00A10C53" w:rsidRPr="009529C1" w:rsidRDefault="0080021D" w:rsidP="00A10C53">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 нарушением</w:t>
      </w:r>
      <w:r w:rsidR="004D4D50" w:rsidRPr="009529C1">
        <w:rPr>
          <w:rFonts w:ascii="Times New Roman" w:eastAsia="Times New Roman" w:hAnsi="Times New Roman" w:cs="Times New Roman"/>
          <w:sz w:val="28"/>
          <w:szCs w:val="28"/>
          <w:lang w:eastAsia="ru-RU"/>
        </w:rPr>
        <w:t xml:space="preserve"> обязательных требований, выявленным</w:t>
      </w:r>
      <w:r w:rsidRPr="009529C1">
        <w:rPr>
          <w:rFonts w:ascii="Times New Roman" w:eastAsia="Times New Roman" w:hAnsi="Times New Roman" w:cs="Times New Roman"/>
          <w:sz w:val="28"/>
          <w:szCs w:val="28"/>
          <w:lang w:eastAsia="ru-RU"/>
        </w:rPr>
        <w:t xml:space="preserve"> при проведении проверок, являе</w:t>
      </w:r>
      <w:r w:rsidR="004D4D50" w:rsidRPr="009529C1">
        <w:rPr>
          <w:rFonts w:ascii="Times New Roman" w:eastAsia="Times New Roman" w:hAnsi="Times New Roman" w:cs="Times New Roman"/>
          <w:sz w:val="28"/>
          <w:szCs w:val="28"/>
          <w:lang w:eastAsia="ru-RU"/>
        </w:rPr>
        <w:t>тся:</w:t>
      </w:r>
    </w:p>
    <w:p w:rsidR="00A10C53" w:rsidRPr="009529C1" w:rsidRDefault="00FA0DFC" w:rsidP="0080021D">
      <w:pPr>
        <w:pStyle w:val="a4"/>
        <w:numPr>
          <w:ilvl w:val="0"/>
          <w:numId w:val="29"/>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проекты массовых взрывов разрабатываются не на основе Типового проекта (пункт 408 Федеральных норм и правил в области промышленной </w:t>
      </w:r>
      <w:r w:rsidRPr="009529C1">
        <w:rPr>
          <w:rFonts w:ascii="Times New Roman" w:eastAsia="Times New Roman" w:hAnsi="Times New Roman" w:cs="Times New Roman"/>
          <w:sz w:val="28"/>
          <w:szCs w:val="28"/>
          <w:lang w:eastAsia="ru-RU"/>
        </w:rPr>
        <w:lastRenderedPageBreak/>
        <w:t xml:space="preserve">безопасности «Правила безопасности при производстве, хранении и применении взрывчатых материалов промышленного назначения»,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03.12.2020 № 494</w:t>
      </w:r>
      <w:r w:rsidR="00087EFC" w:rsidRPr="009529C1">
        <w:rPr>
          <w:rFonts w:ascii="Times New Roman" w:eastAsia="Times New Roman" w:hAnsi="Times New Roman" w:cs="Times New Roman"/>
          <w:sz w:val="28"/>
          <w:szCs w:val="28"/>
          <w:lang w:eastAsia="ru-RU"/>
        </w:rPr>
        <w:t>)</w:t>
      </w:r>
      <w:r w:rsidR="00A10C53" w:rsidRPr="009529C1">
        <w:rPr>
          <w:rFonts w:ascii="Times New Roman" w:eastAsia="Times New Roman" w:hAnsi="Times New Roman" w:cs="Times New Roman"/>
          <w:sz w:val="28"/>
          <w:szCs w:val="28"/>
          <w:lang w:eastAsia="ru-RU"/>
        </w:rPr>
        <w:t>.</w:t>
      </w:r>
    </w:p>
    <w:p w:rsidR="00CF450C" w:rsidRPr="009529C1" w:rsidRDefault="00CF450C" w:rsidP="00CF450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Calibri" w:hAnsi="Times New Roman" w:cs="Times New Roman"/>
          <w:sz w:val="28"/>
          <w:szCs w:val="28"/>
          <w:lang w:eastAsia="ru-RU"/>
        </w:rPr>
        <w:t xml:space="preserve">По итогам </w:t>
      </w:r>
      <w:r w:rsidRPr="009529C1">
        <w:rPr>
          <w:rFonts w:ascii="Times New Roman" w:eastAsia="Times New Roman" w:hAnsi="Times New Roman" w:cs="Times New Roman"/>
          <w:sz w:val="28"/>
          <w:szCs w:val="28"/>
          <w:lang w:eastAsia="ru-RU"/>
        </w:rPr>
        <w:t>проведенных мероприятий по ко</w:t>
      </w:r>
      <w:r w:rsidR="0080021D" w:rsidRPr="009529C1">
        <w:rPr>
          <w:rFonts w:ascii="Times New Roman" w:eastAsia="Times New Roman" w:hAnsi="Times New Roman" w:cs="Times New Roman"/>
          <w:sz w:val="28"/>
          <w:szCs w:val="28"/>
          <w:lang w:eastAsia="ru-RU"/>
        </w:rPr>
        <w:t xml:space="preserve">нтролю и надзору было наложено </w:t>
      </w:r>
      <w:r w:rsidR="00A12FF4" w:rsidRPr="009529C1">
        <w:rPr>
          <w:rFonts w:ascii="Times New Roman" w:eastAsia="Times New Roman" w:hAnsi="Times New Roman" w:cs="Times New Roman"/>
          <w:sz w:val="28"/>
          <w:szCs w:val="28"/>
          <w:lang w:eastAsia="ru-RU"/>
        </w:rPr>
        <w:t>35</w:t>
      </w:r>
      <w:r w:rsidRPr="009529C1">
        <w:rPr>
          <w:rFonts w:ascii="Times New Roman" w:eastAsia="Times New Roman" w:hAnsi="Times New Roman" w:cs="Times New Roman"/>
          <w:sz w:val="28"/>
          <w:szCs w:val="28"/>
          <w:lang w:eastAsia="ru-RU"/>
        </w:rPr>
        <w:t xml:space="preserve"> административных штрафов</w:t>
      </w:r>
      <w:r w:rsidR="00E56621" w:rsidRPr="009529C1">
        <w:rPr>
          <w:rFonts w:ascii="Times New Roman" w:eastAsia="Times New Roman" w:hAnsi="Times New Roman" w:cs="Times New Roman"/>
          <w:sz w:val="28"/>
          <w:szCs w:val="28"/>
          <w:lang w:eastAsia="ru-RU"/>
        </w:rPr>
        <w:t>,</w:t>
      </w:r>
      <w:r w:rsidRPr="009529C1">
        <w:rPr>
          <w:rFonts w:ascii="Times New Roman" w:eastAsia="Times New Roman" w:hAnsi="Times New Roman" w:cs="Times New Roman"/>
          <w:sz w:val="28"/>
          <w:szCs w:val="28"/>
          <w:lang w:eastAsia="ru-RU"/>
        </w:rPr>
        <w:t xml:space="preserve"> </w:t>
      </w:r>
      <w:r w:rsidR="0080021D" w:rsidRPr="009529C1">
        <w:rPr>
          <w:rFonts w:ascii="Times New Roman" w:eastAsia="Times New Roman" w:hAnsi="Times New Roman" w:cs="Times New Roman"/>
          <w:sz w:val="28"/>
          <w:szCs w:val="28"/>
          <w:lang w:eastAsia="ru-RU"/>
        </w:rPr>
        <w:t xml:space="preserve">из них </w:t>
      </w:r>
      <w:r w:rsidR="00A12FF4" w:rsidRPr="009529C1">
        <w:rPr>
          <w:rFonts w:ascii="Times New Roman" w:eastAsia="Times New Roman" w:hAnsi="Times New Roman" w:cs="Times New Roman"/>
          <w:sz w:val="28"/>
          <w:szCs w:val="28"/>
          <w:lang w:eastAsia="ru-RU"/>
        </w:rPr>
        <w:t>7</w:t>
      </w:r>
      <w:r w:rsidR="0080021D" w:rsidRPr="009529C1">
        <w:rPr>
          <w:rFonts w:ascii="Times New Roman" w:eastAsia="Times New Roman" w:hAnsi="Times New Roman" w:cs="Times New Roman"/>
          <w:sz w:val="28"/>
          <w:szCs w:val="28"/>
          <w:lang w:eastAsia="ru-RU"/>
        </w:rPr>
        <w:t xml:space="preserve"> – на юридических лиц, </w:t>
      </w:r>
      <w:r w:rsidR="00A12FF4" w:rsidRPr="009529C1">
        <w:rPr>
          <w:rFonts w:ascii="Times New Roman" w:eastAsia="Times New Roman" w:hAnsi="Times New Roman" w:cs="Times New Roman"/>
          <w:sz w:val="28"/>
          <w:szCs w:val="28"/>
          <w:lang w:eastAsia="ru-RU"/>
        </w:rPr>
        <w:t>28</w:t>
      </w:r>
      <w:r w:rsidR="0080021D" w:rsidRPr="009529C1">
        <w:rPr>
          <w:rFonts w:ascii="Times New Roman" w:eastAsia="Times New Roman" w:hAnsi="Times New Roman" w:cs="Times New Roman"/>
          <w:sz w:val="28"/>
          <w:szCs w:val="28"/>
          <w:lang w:eastAsia="ru-RU"/>
        </w:rPr>
        <w:t xml:space="preserve"> – на должностных лиц, а также </w:t>
      </w:r>
      <w:r w:rsidR="0080021D" w:rsidRPr="009529C1">
        <w:rPr>
          <w:rFonts w:ascii="Times New Roman" w:eastAsia="Calibri" w:hAnsi="Times New Roman" w:cs="Times New Roman"/>
          <w:sz w:val="28"/>
          <w:szCs w:val="28"/>
          <w:lang w:eastAsia="ru-RU"/>
        </w:rPr>
        <w:t>было вынесено 1 предупреждение.</w:t>
      </w:r>
    </w:p>
    <w:p w:rsidR="004D4D50" w:rsidRPr="009529C1" w:rsidRDefault="00CF450C" w:rsidP="00CF450C">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w:t>
      </w:r>
      <w:r w:rsidR="00895C76" w:rsidRPr="009529C1">
        <w:rPr>
          <w:rFonts w:ascii="Times New Roman" w:eastAsia="Calibri" w:hAnsi="Times New Roman" w:cs="Times New Roman"/>
          <w:sz w:val="28"/>
          <w:szCs w:val="28"/>
          <w:lang w:eastAsia="ru-RU"/>
        </w:rPr>
        <w:t xml:space="preserve">истративных штрафов составила </w:t>
      </w:r>
      <w:r w:rsidR="00A12FF4" w:rsidRPr="009529C1">
        <w:rPr>
          <w:rFonts w:ascii="Times New Roman" w:eastAsia="Calibri" w:hAnsi="Times New Roman" w:cs="Times New Roman"/>
          <w:sz w:val="28"/>
          <w:szCs w:val="28"/>
          <w:lang w:eastAsia="ru-RU"/>
        </w:rPr>
        <w:t>2420</w:t>
      </w:r>
      <w:r w:rsidRPr="009529C1">
        <w:rPr>
          <w:rFonts w:ascii="Times New Roman" w:eastAsia="Calibri" w:hAnsi="Times New Roman" w:cs="Times New Roman"/>
          <w:sz w:val="28"/>
          <w:szCs w:val="28"/>
          <w:lang w:eastAsia="ru-RU"/>
        </w:rPr>
        <w:t xml:space="preserve"> тыс. рублей.</w:t>
      </w:r>
    </w:p>
    <w:p w:rsidR="009161A4" w:rsidRDefault="009161A4" w:rsidP="00CF450C">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AE3895" w:rsidRPr="009529C1" w:rsidRDefault="00AE3895" w:rsidP="00CF450C">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CF450C" w:rsidRPr="009529C1" w:rsidRDefault="00CF450C" w:rsidP="000C0176">
      <w:pPr>
        <w:spacing w:after="0"/>
        <w:jc w:val="center"/>
        <w:rPr>
          <w:rFonts w:ascii="Times New Roman" w:eastAsia="Times New Roman" w:hAnsi="Times New Roman" w:cs="Times New Roman"/>
          <w:b/>
          <w:sz w:val="28"/>
          <w:szCs w:val="28"/>
          <w:lang w:eastAsia="ru-RU"/>
        </w:rPr>
      </w:pPr>
      <w:r w:rsidRPr="009529C1">
        <w:rPr>
          <w:rFonts w:ascii="Times New Roman" w:eastAsia="Times New Roman" w:hAnsi="Times New Roman" w:cs="Times New Roman"/>
          <w:b/>
          <w:sz w:val="28"/>
          <w:szCs w:val="28"/>
          <w:lang w:eastAsia="ru-RU"/>
        </w:rPr>
        <w:t>2.1</w:t>
      </w:r>
      <w:r w:rsidR="00BC4EAA" w:rsidRPr="009529C1">
        <w:rPr>
          <w:rFonts w:ascii="Times New Roman" w:eastAsia="Times New Roman" w:hAnsi="Times New Roman" w:cs="Times New Roman"/>
          <w:b/>
          <w:sz w:val="28"/>
          <w:szCs w:val="28"/>
          <w:lang w:eastAsia="ru-RU"/>
        </w:rPr>
        <w:t>0</w:t>
      </w:r>
      <w:r w:rsidRPr="009529C1">
        <w:rPr>
          <w:rFonts w:ascii="Times New Roman" w:eastAsia="Times New Roman" w:hAnsi="Times New Roman" w:cs="Times New Roman"/>
          <w:b/>
          <w:sz w:val="28"/>
          <w:szCs w:val="28"/>
          <w:lang w:eastAsia="ru-RU"/>
        </w:rPr>
        <w:t xml:space="preserve">. </w:t>
      </w:r>
      <w:r w:rsidR="00FE10C8" w:rsidRPr="009529C1">
        <w:rPr>
          <w:rFonts w:ascii="Times New Roman" w:eastAsia="Times New Roman" w:hAnsi="Times New Roman" w:cs="Times New Roman"/>
          <w:b/>
          <w:color w:val="000000"/>
          <w:sz w:val="28"/>
          <w:szCs w:val="28"/>
          <w:lang w:eastAsia="ru-RU"/>
        </w:rPr>
        <w:t>Федеральный государственный н</w:t>
      </w:r>
      <w:r w:rsidRPr="009529C1">
        <w:rPr>
          <w:rFonts w:ascii="Times New Roman" w:eastAsia="Times New Roman" w:hAnsi="Times New Roman" w:cs="Times New Roman"/>
          <w:b/>
          <w:sz w:val="28"/>
          <w:szCs w:val="28"/>
          <w:lang w:eastAsia="ru-RU"/>
        </w:rPr>
        <w:t xml:space="preserve">адзор </w:t>
      </w:r>
      <w:r w:rsidR="00FE10C8" w:rsidRPr="009529C1">
        <w:rPr>
          <w:rFonts w:ascii="Times New Roman" w:eastAsia="Times New Roman" w:hAnsi="Times New Roman" w:cs="Times New Roman"/>
          <w:b/>
          <w:sz w:val="28"/>
          <w:szCs w:val="28"/>
          <w:lang w:eastAsia="ru-RU"/>
        </w:rPr>
        <w:t>в области промышленной безопасности за металлургическими объектами</w:t>
      </w:r>
    </w:p>
    <w:p w:rsidR="00CF450C" w:rsidRPr="009529C1" w:rsidRDefault="00CF450C" w:rsidP="004D4D50">
      <w:pPr>
        <w:spacing w:after="0"/>
        <w:ind w:firstLine="709"/>
        <w:jc w:val="both"/>
        <w:rPr>
          <w:rFonts w:ascii="Times New Roman" w:eastAsia="Times New Roman" w:hAnsi="Times New Roman" w:cs="Times New Roman"/>
          <w:sz w:val="28"/>
          <w:szCs w:val="28"/>
          <w:lang w:eastAsia="ru-RU"/>
        </w:rPr>
      </w:pPr>
    </w:p>
    <w:p w:rsidR="008624EC" w:rsidRPr="009529C1" w:rsidRDefault="008624EC" w:rsidP="003C3946">
      <w:pPr>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За отчетный период должностным</w:t>
      </w:r>
      <w:r w:rsidR="00A9238C" w:rsidRPr="009529C1">
        <w:rPr>
          <w:rFonts w:ascii="Times New Roman" w:eastAsia="Times New Roman" w:hAnsi="Times New Roman" w:cs="Times New Roman"/>
          <w:sz w:val="28"/>
          <w:szCs w:val="28"/>
          <w:lang w:eastAsia="ru-RU"/>
        </w:rPr>
        <w:t xml:space="preserve">и лицами Управления проведено </w:t>
      </w:r>
      <w:r w:rsidR="00A12FF4" w:rsidRPr="009529C1">
        <w:rPr>
          <w:rFonts w:ascii="Times New Roman" w:eastAsia="Times New Roman" w:hAnsi="Times New Roman" w:cs="Times New Roman"/>
          <w:sz w:val="28"/>
          <w:szCs w:val="28"/>
          <w:lang w:eastAsia="ru-RU"/>
        </w:rPr>
        <w:t>58 мероприятий</w:t>
      </w:r>
      <w:r w:rsidRPr="009529C1">
        <w:rPr>
          <w:rFonts w:ascii="Times New Roman" w:eastAsia="Times New Roman" w:hAnsi="Times New Roman" w:cs="Times New Roman"/>
          <w:sz w:val="28"/>
          <w:szCs w:val="28"/>
          <w:lang w:eastAsia="ru-RU"/>
        </w:rPr>
        <w:t xml:space="preserve"> по контролю и надзору на объектах металлур</w:t>
      </w:r>
      <w:r w:rsidR="00A9238C" w:rsidRPr="009529C1">
        <w:rPr>
          <w:rFonts w:ascii="Times New Roman" w:eastAsia="Times New Roman" w:hAnsi="Times New Roman" w:cs="Times New Roman"/>
          <w:sz w:val="28"/>
          <w:szCs w:val="28"/>
          <w:lang w:eastAsia="ru-RU"/>
        </w:rPr>
        <w:t xml:space="preserve">гического производства, из них </w:t>
      </w:r>
      <w:r w:rsidR="00D903AD" w:rsidRPr="009529C1">
        <w:rPr>
          <w:rFonts w:ascii="Times New Roman" w:eastAsia="Times New Roman" w:hAnsi="Times New Roman" w:cs="Times New Roman"/>
          <w:sz w:val="28"/>
          <w:szCs w:val="28"/>
          <w:lang w:eastAsia="ru-RU"/>
        </w:rPr>
        <w:t>37</w:t>
      </w:r>
      <w:r w:rsidR="00A9238C" w:rsidRPr="009529C1">
        <w:rPr>
          <w:rFonts w:ascii="Times New Roman" w:eastAsia="Times New Roman" w:hAnsi="Times New Roman" w:cs="Times New Roman"/>
          <w:sz w:val="28"/>
          <w:szCs w:val="28"/>
          <w:lang w:eastAsia="ru-RU"/>
        </w:rPr>
        <w:t xml:space="preserve"> – плановы</w:t>
      </w:r>
      <w:r w:rsidR="00D903AD" w:rsidRPr="009529C1">
        <w:rPr>
          <w:rFonts w:ascii="Times New Roman" w:eastAsia="Times New Roman" w:hAnsi="Times New Roman" w:cs="Times New Roman"/>
          <w:sz w:val="28"/>
          <w:szCs w:val="28"/>
          <w:lang w:eastAsia="ru-RU"/>
        </w:rPr>
        <w:t>х</w:t>
      </w:r>
      <w:r w:rsidR="00A9238C" w:rsidRPr="009529C1">
        <w:rPr>
          <w:rFonts w:ascii="Times New Roman" w:eastAsia="Times New Roman" w:hAnsi="Times New Roman" w:cs="Times New Roman"/>
          <w:sz w:val="28"/>
          <w:szCs w:val="28"/>
          <w:lang w:eastAsia="ru-RU"/>
        </w:rPr>
        <w:t xml:space="preserve"> провер</w:t>
      </w:r>
      <w:r w:rsidR="00D903AD" w:rsidRPr="009529C1">
        <w:rPr>
          <w:rFonts w:ascii="Times New Roman" w:eastAsia="Times New Roman" w:hAnsi="Times New Roman" w:cs="Times New Roman"/>
          <w:sz w:val="28"/>
          <w:szCs w:val="28"/>
          <w:lang w:eastAsia="ru-RU"/>
        </w:rPr>
        <w:t>ок</w:t>
      </w:r>
      <w:r w:rsidR="00A9238C" w:rsidRPr="009529C1">
        <w:rPr>
          <w:rFonts w:ascii="Times New Roman" w:eastAsia="Times New Roman" w:hAnsi="Times New Roman" w:cs="Times New Roman"/>
          <w:sz w:val="28"/>
          <w:szCs w:val="28"/>
          <w:lang w:eastAsia="ru-RU"/>
        </w:rPr>
        <w:t xml:space="preserve">, </w:t>
      </w:r>
      <w:r w:rsidR="00D903AD" w:rsidRPr="009529C1">
        <w:rPr>
          <w:rFonts w:ascii="Times New Roman" w:eastAsia="Times New Roman" w:hAnsi="Times New Roman" w:cs="Times New Roman"/>
          <w:sz w:val="28"/>
          <w:szCs w:val="28"/>
          <w:lang w:eastAsia="ru-RU"/>
        </w:rPr>
        <w:t>7</w:t>
      </w:r>
      <w:r w:rsidR="00A9238C" w:rsidRPr="009529C1">
        <w:rPr>
          <w:rFonts w:ascii="Times New Roman" w:eastAsia="Times New Roman" w:hAnsi="Times New Roman" w:cs="Times New Roman"/>
          <w:sz w:val="28"/>
          <w:szCs w:val="28"/>
          <w:lang w:eastAsia="ru-RU"/>
        </w:rPr>
        <w:t xml:space="preserve"> – внепланов</w:t>
      </w:r>
      <w:r w:rsidR="00D903AD" w:rsidRPr="009529C1">
        <w:rPr>
          <w:rFonts w:ascii="Times New Roman" w:eastAsia="Times New Roman" w:hAnsi="Times New Roman" w:cs="Times New Roman"/>
          <w:sz w:val="28"/>
          <w:szCs w:val="28"/>
          <w:lang w:eastAsia="ru-RU"/>
        </w:rPr>
        <w:t>ых</w:t>
      </w:r>
      <w:r w:rsidR="00A9238C" w:rsidRPr="009529C1">
        <w:rPr>
          <w:rFonts w:ascii="Times New Roman" w:eastAsia="Times New Roman" w:hAnsi="Times New Roman" w:cs="Times New Roman"/>
          <w:sz w:val="28"/>
          <w:szCs w:val="28"/>
          <w:lang w:eastAsia="ru-RU"/>
        </w:rPr>
        <w:t xml:space="preserve"> провер</w:t>
      </w:r>
      <w:r w:rsidR="00D903AD" w:rsidRPr="009529C1">
        <w:rPr>
          <w:rFonts w:ascii="Times New Roman" w:eastAsia="Times New Roman" w:hAnsi="Times New Roman" w:cs="Times New Roman"/>
          <w:sz w:val="28"/>
          <w:szCs w:val="28"/>
          <w:lang w:eastAsia="ru-RU"/>
        </w:rPr>
        <w:t>ок, проведенных</w:t>
      </w:r>
      <w:r w:rsidR="00A9238C" w:rsidRPr="009529C1">
        <w:rPr>
          <w:rFonts w:ascii="Times New Roman" w:eastAsia="Times New Roman" w:hAnsi="Times New Roman" w:cs="Times New Roman"/>
          <w:sz w:val="28"/>
          <w:szCs w:val="28"/>
          <w:lang w:eastAsia="ru-RU"/>
        </w:rPr>
        <w:t xml:space="preserve"> в рамках исполнения предписания, выданного по результатам проведенной ранее проверки</w:t>
      </w:r>
      <w:r w:rsidR="00D903AD" w:rsidRPr="009529C1">
        <w:rPr>
          <w:rFonts w:ascii="Times New Roman" w:eastAsia="Times New Roman" w:hAnsi="Times New Roman" w:cs="Times New Roman"/>
          <w:sz w:val="28"/>
          <w:szCs w:val="28"/>
          <w:lang w:eastAsia="ru-RU"/>
        </w:rPr>
        <w:t>, и 14</w:t>
      </w:r>
      <w:r w:rsidR="003C3946" w:rsidRPr="009529C1">
        <w:rPr>
          <w:rFonts w:ascii="Times New Roman" w:eastAsia="Times New Roman" w:hAnsi="Times New Roman" w:cs="Times New Roman"/>
          <w:sz w:val="28"/>
          <w:szCs w:val="28"/>
          <w:lang w:eastAsia="ru-RU"/>
        </w:rPr>
        <w:t xml:space="preserve"> проверок – в рамках режима постоянного государственного надзора</w:t>
      </w:r>
      <w:r w:rsidRPr="009529C1">
        <w:rPr>
          <w:rFonts w:ascii="Times New Roman" w:eastAsia="Times New Roman" w:hAnsi="Times New Roman" w:cs="Times New Roman"/>
          <w:sz w:val="28"/>
          <w:szCs w:val="28"/>
          <w:lang w:eastAsia="ru-RU"/>
        </w:rPr>
        <w:t>.</w:t>
      </w:r>
    </w:p>
    <w:p w:rsidR="008624EC" w:rsidRPr="009529C1" w:rsidRDefault="008624EC" w:rsidP="008624EC">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В ходе осуществления мероприятий п</w:t>
      </w:r>
      <w:r w:rsidR="00A9238C" w:rsidRPr="009529C1">
        <w:rPr>
          <w:rFonts w:ascii="Times New Roman" w:eastAsia="Times New Roman" w:hAnsi="Times New Roman" w:cs="Times New Roman"/>
          <w:sz w:val="28"/>
          <w:szCs w:val="28"/>
          <w:lang w:eastAsia="ru-RU"/>
        </w:rPr>
        <w:t xml:space="preserve">о контролю и надзору, выявлено </w:t>
      </w:r>
      <w:r w:rsidR="00D903AD" w:rsidRPr="009529C1">
        <w:rPr>
          <w:rFonts w:ascii="Times New Roman" w:eastAsia="Times New Roman" w:hAnsi="Times New Roman" w:cs="Times New Roman"/>
          <w:sz w:val="28"/>
          <w:szCs w:val="28"/>
          <w:lang w:eastAsia="ru-RU"/>
        </w:rPr>
        <w:t>648</w:t>
      </w:r>
      <w:r w:rsidR="009161A4"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нарушений требований законодательства, норм и правил в области промышленной безопасности.</w:t>
      </w:r>
    </w:p>
    <w:p w:rsidR="008624EC" w:rsidRPr="009529C1" w:rsidRDefault="008624EC" w:rsidP="008624EC">
      <w:pPr>
        <w:spacing w:after="0"/>
        <w:ind w:firstLine="709"/>
        <w:contextualSpacing/>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Характерными нарушениями обязательных требований, выявленными при проведении проверок, являются:</w:t>
      </w:r>
    </w:p>
    <w:p w:rsidR="0056420F" w:rsidRPr="009529C1" w:rsidRDefault="00DE1200" w:rsidP="0056420F">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аттестованы по вопросам безопасности специалисты, ответственные за безопасную эксплуатацию ОПО (статья </w:t>
      </w:r>
      <w:r w:rsidR="00BA6B5B" w:rsidRPr="009529C1">
        <w:rPr>
          <w:rFonts w:ascii="Times New Roman" w:eastAsia="Times New Roman" w:hAnsi="Times New Roman" w:cs="Times New Roman"/>
          <w:sz w:val="28"/>
          <w:szCs w:val="28"/>
          <w:lang w:eastAsia="ru-RU"/>
        </w:rPr>
        <w:t>9</w:t>
      </w:r>
      <w:r w:rsidRPr="009529C1">
        <w:rPr>
          <w:rFonts w:ascii="Times New Roman" w:eastAsia="Times New Roman" w:hAnsi="Times New Roman" w:cs="Times New Roman"/>
          <w:sz w:val="28"/>
          <w:szCs w:val="28"/>
          <w:lang w:eastAsia="ru-RU"/>
        </w:rPr>
        <w:t xml:space="preserve"> Федерального закона от 21.07.1997 № 116-ФЗ «</w:t>
      </w:r>
      <w:r w:rsidR="00BA6B5B" w:rsidRPr="009529C1">
        <w:rPr>
          <w:rFonts w:ascii="Times New Roman" w:eastAsia="Times New Roman" w:hAnsi="Times New Roman" w:cs="Times New Roman"/>
          <w:sz w:val="28"/>
          <w:szCs w:val="28"/>
          <w:lang w:eastAsia="ru-RU"/>
        </w:rPr>
        <w:t>«О промышленной безопасности опасных производственных объектов»</w:t>
      </w:r>
      <w:r w:rsidRPr="009529C1">
        <w:rPr>
          <w:rFonts w:ascii="Times New Roman" w:eastAsia="Times New Roman" w:hAnsi="Times New Roman" w:cs="Times New Roman"/>
          <w:sz w:val="28"/>
          <w:szCs w:val="28"/>
          <w:lang w:eastAsia="ru-RU"/>
        </w:rPr>
        <w:t>);</w:t>
      </w:r>
    </w:p>
    <w:p w:rsidR="000D5FC9" w:rsidRPr="009529C1" w:rsidRDefault="00DE1200" w:rsidP="0056420F">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неверно проведена идентификация ОПО, представлены не полные и не достоверные сведения, характеризующие ОПО, а именно не включены сведения о технических устройствах, зданиях и сооружения</w:t>
      </w:r>
      <w:r w:rsidR="0056420F" w:rsidRPr="009529C1">
        <w:rPr>
          <w:rFonts w:ascii="Times New Roman" w:eastAsia="Times New Roman" w:hAnsi="Times New Roman" w:cs="Times New Roman"/>
          <w:sz w:val="28"/>
          <w:szCs w:val="28"/>
          <w:lang w:eastAsia="ru-RU"/>
        </w:rPr>
        <w:t>х, входящих в состав ОПО (статьи</w:t>
      </w:r>
      <w:r w:rsidRPr="009529C1">
        <w:rPr>
          <w:rFonts w:ascii="Times New Roman" w:eastAsia="Times New Roman" w:hAnsi="Times New Roman" w:cs="Times New Roman"/>
          <w:sz w:val="28"/>
          <w:szCs w:val="28"/>
          <w:lang w:eastAsia="ru-RU"/>
        </w:rPr>
        <w:t xml:space="preserve"> 2</w:t>
      </w:r>
      <w:r w:rsidR="0056420F" w:rsidRPr="009529C1">
        <w:rPr>
          <w:rFonts w:ascii="Times New Roman" w:eastAsia="Times New Roman" w:hAnsi="Times New Roman" w:cs="Times New Roman"/>
          <w:sz w:val="28"/>
          <w:szCs w:val="28"/>
          <w:lang w:eastAsia="ru-RU"/>
        </w:rPr>
        <w:t>, 9</w:t>
      </w:r>
      <w:r w:rsidRPr="009529C1">
        <w:rPr>
          <w:rFonts w:ascii="Times New Roman" w:eastAsia="Times New Roman" w:hAnsi="Times New Roman" w:cs="Times New Roman"/>
          <w:sz w:val="28"/>
          <w:szCs w:val="28"/>
          <w:lang w:eastAsia="ru-RU"/>
        </w:rPr>
        <w:t xml:space="preserve"> Федерального закона от 21.07.1997 № 116-ФЗ «О промышленной безопасности опасных производственных объектов»</w:t>
      </w:r>
      <w:r w:rsidR="0056420F" w:rsidRPr="009529C1">
        <w:rPr>
          <w:rFonts w:ascii="Times New Roman" w:eastAsia="Times New Roman" w:hAnsi="Times New Roman" w:cs="Times New Roman"/>
          <w:sz w:val="28"/>
          <w:szCs w:val="28"/>
          <w:lang w:eastAsia="ru-RU"/>
        </w:rPr>
        <w:t xml:space="preserve">; пункт 7 раздела II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w:t>
      </w:r>
      <w:r w:rsidR="0056420F" w:rsidRPr="009529C1">
        <w:rPr>
          <w:rFonts w:ascii="Times New Roman" w:eastAsia="Times New Roman" w:hAnsi="Times New Roman" w:cs="Times New Roman"/>
          <w:sz w:val="28"/>
          <w:szCs w:val="28"/>
          <w:lang w:eastAsia="ru-RU"/>
        </w:rPr>
        <w:lastRenderedPageBreak/>
        <w:t xml:space="preserve">производственных объектов, утвержденных приказом </w:t>
      </w:r>
      <w:proofErr w:type="spellStart"/>
      <w:r w:rsidR="0056420F" w:rsidRPr="009529C1">
        <w:rPr>
          <w:rFonts w:ascii="Times New Roman" w:eastAsia="Times New Roman" w:hAnsi="Times New Roman" w:cs="Times New Roman"/>
          <w:sz w:val="28"/>
          <w:szCs w:val="28"/>
          <w:lang w:eastAsia="ru-RU"/>
        </w:rPr>
        <w:t>Ростехнадзора</w:t>
      </w:r>
      <w:proofErr w:type="spellEnd"/>
      <w:r w:rsidR="0056420F" w:rsidRPr="009529C1">
        <w:rPr>
          <w:rFonts w:ascii="Times New Roman" w:eastAsia="Times New Roman" w:hAnsi="Times New Roman" w:cs="Times New Roman"/>
          <w:sz w:val="28"/>
          <w:szCs w:val="28"/>
          <w:lang w:eastAsia="ru-RU"/>
        </w:rPr>
        <w:t xml:space="preserve"> от 30.11.2020 № 471</w:t>
      </w:r>
      <w:r w:rsidRPr="009529C1">
        <w:rPr>
          <w:rFonts w:ascii="Times New Roman" w:eastAsia="Times New Roman" w:hAnsi="Times New Roman" w:cs="Times New Roman"/>
          <w:sz w:val="28"/>
          <w:szCs w:val="28"/>
          <w:lang w:eastAsia="ru-RU"/>
        </w:rPr>
        <w:t>);</w:t>
      </w:r>
    </w:p>
    <w:p w:rsidR="0056420F" w:rsidRPr="009529C1" w:rsidRDefault="0056420F" w:rsidP="0056420F">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sz w:val="28"/>
          <w:szCs w:val="28"/>
          <w:lang w:eastAsia="ru-RU"/>
        </w:rPr>
        <w:t>н</w:t>
      </w:r>
      <w:r w:rsidRPr="009529C1">
        <w:rPr>
          <w:rFonts w:ascii="Times New Roman" w:eastAsia="Times New Roman" w:hAnsi="Times New Roman" w:cs="Times New Roman"/>
          <w:sz w:val="28"/>
          <w:szCs w:val="28"/>
          <w:lang w:eastAsia="ru-RU"/>
        </w:rPr>
        <w:t xml:space="preserve">е проводится ревизия газопроводов, эксплуатируемых на ОПО (статья 9 Федерального закона от 21.07.1997 № 116-ФЗ «О промышленной безопасности опасных производственных объектов»; пункт 2078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09.12.2020 №</w:t>
      </w:r>
      <w:r w:rsidR="00D903AD"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512);</w:t>
      </w:r>
    </w:p>
    <w:p w:rsidR="00BA6B5B" w:rsidRPr="009529C1" w:rsidRDefault="0056420F" w:rsidP="00BA6B5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не проводится режимная наладка газоиспользующего оборудования в установленные сроки, эксплуатируемого на ОПО (статья 9 Федерального закона от 21.07.1997 № 116-ФЗ «О промышленной безопасности опасных производственных объектов»; пункт 2108 Федеральных норм и правил в области промышленной безопасности «Правила безопасности процессов получения или применения металлов», утвержденных приказом </w:t>
      </w:r>
      <w:proofErr w:type="spellStart"/>
      <w:r w:rsidRPr="009529C1">
        <w:rPr>
          <w:rFonts w:ascii="Times New Roman" w:eastAsia="Times New Roman" w:hAnsi="Times New Roman" w:cs="Times New Roman"/>
          <w:sz w:val="28"/>
          <w:szCs w:val="28"/>
          <w:lang w:eastAsia="ru-RU"/>
        </w:rPr>
        <w:t>Ростехнадзора</w:t>
      </w:r>
      <w:proofErr w:type="spellEnd"/>
      <w:r w:rsidRPr="009529C1">
        <w:rPr>
          <w:rFonts w:ascii="Times New Roman" w:eastAsia="Times New Roman" w:hAnsi="Times New Roman" w:cs="Times New Roman"/>
          <w:sz w:val="28"/>
          <w:szCs w:val="28"/>
          <w:lang w:eastAsia="ru-RU"/>
        </w:rPr>
        <w:t xml:space="preserve"> от 09.12.2020 №</w:t>
      </w:r>
      <w:r w:rsidR="00D903AD" w:rsidRPr="009529C1">
        <w:rPr>
          <w:rFonts w:ascii="Times New Roman" w:eastAsia="Times New Roman" w:hAnsi="Times New Roman" w:cs="Times New Roman"/>
          <w:sz w:val="28"/>
          <w:szCs w:val="28"/>
          <w:lang w:eastAsia="ru-RU"/>
        </w:rPr>
        <w:t xml:space="preserve"> </w:t>
      </w:r>
      <w:r w:rsidRPr="009529C1">
        <w:rPr>
          <w:rFonts w:ascii="Times New Roman" w:eastAsia="Times New Roman" w:hAnsi="Times New Roman" w:cs="Times New Roman"/>
          <w:sz w:val="28"/>
          <w:szCs w:val="28"/>
          <w:lang w:eastAsia="ru-RU"/>
        </w:rPr>
        <w:t>512);</w:t>
      </w:r>
    </w:p>
    <w:p w:rsidR="00DE1200" w:rsidRPr="009529C1" w:rsidRDefault="0056420F" w:rsidP="00BA6B5B">
      <w:pPr>
        <w:pStyle w:val="a4"/>
        <w:numPr>
          <w:ilvl w:val="0"/>
          <w:numId w:val="30"/>
        </w:numPr>
        <w:tabs>
          <w:tab w:val="left" w:pos="993"/>
        </w:tabs>
        <w:spacing w:after="0"/>
        <w:ind w:left="0"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отсутству</w:t>
      </w:r>
      <w:r w:rsidR="00BA6B5B" w:rsidRPr="009529C1">
        <w:rPr>
          <w:rFonts w:ascii="Times New Roman" w:eastAsia="Times New Roman" w:hAnsi="Times New Roman" w:cs="Times New Roman"/>
          <w:sz w:val="28"/>
          <w:szCs w:val="28"/>
          <w:lang w:eastAsia="ru-RU"/>
        </w:rPr>
        <w:t>ю</w:t>
      </w:r>
      <w:r w:rsidRPr="009529C1">
        <w:rPr>
          <w:rFonts w:ascii="Times New Roman" w:eastAsia="Times New Roman" w:hAnsi="Times New Roman" w:cs="Times New Roman"/>
          <w:sz w:val="28"/>
          <w:szCs w:val="28"/>
          <w:lang w:eastAsia="ru-RU"/>
        </w:rPr>
        <w:t>т экспертиз</w:t>
      </w:r>
      <w:r w:rsidR="00BA6B5B" w:rsidRPr="009529C1">
        <w:rPr>
          <w:rFonts w:ascii="Times New Roman" w:eastAsia="Times New Roman" w:hAnsi="Times New Roman" w:cs="Times New Roman"/>
          <w:sz w:val="28"/>
          <w:szCs w:val="28"/>
          <w:lang w:eastAsia="ru-RU"/>
        </w:rPr>
        <w:t>ы</w:t>
      </w:r>
      <w:r w:rsidRPr="009529C1">
        <w:rPr>
          <w:rFonts w:ascii="Times New Roman" w:eastAsia="Times New Roman" w:hAnsi="Times New Roman" w:cs="Times New Roman"/>
          <w:sz w:val="28"/>
          <w:szCs w:val="28"/>
          <w:lang w:eastAsia="ru-RU"/>
        </w:rPr>
        <w:t xml:space="preserve"> промышленной </w:t>
      </w:r>
      <w:r w:rsidR="00BA6B5B" w:rsidRPr="009529C1">
        <w:rPr>
          <w:rFonts w:ascii="Times New Roman" w:eastAsia="Times New Roman" w:hAnsi="Times New Roman" w:cs="Times New Roman"/>
          <w:sz w:val="28"/>
          <w:szCs w:val="28"/>
          <w:lang w:eastAsia="ru-RU"/>
        </w:rPr>
        <w:t xml:space="preserve">безопасности технических устройств, входящих в состав ОПО (статьи 7, 9, 13 Федерального закона от 21.07.1997 № 116-ФЗ «О промышленной безопасности опасных производственных объектов»; пункт 4 Федеральных норм и правил в области промышленной безопасности «Правила проведения экспертизы промышленной безопасности», утвержденных приказом </w:t>
      </w:r>
      <w:proofErr w:type="spellStart"/>
      <w:r w:rsidR="00BA6B5B" w:rsidRPr="009529C1">
        <w:rPr>
          <w:rFonts w:ascii="Times New Roman" w:eastAsia="Times New Roman" w:hAnsi="Times New Roman" w:cs="Times New Roman"/>
          <w:sz w:val="28"/>
          <w:szCs w:val="28"/>
          <w:lang w:eastAsia="ru-RU"/>
        </w:rPr>
        <w:t>Ростехнадзора</w:t>
      </w:r>
      <w:proofErr w:type="spellEnd"/>
      <w:r w:rsidR="00BA6B5B" w:rsidRPr="009529C1">
        <w:rPr>
          <w:rFonts w:ascii="Times New Roman" w:eastAsia="Times New Roman" w:hAnsi="Times New Roman" w:cs="Times New Roman"/>
          <w:sz w:val="28"/>
          <w:szCs w:val="28"/>
          <w:lang w:eastAsia="ru-RU"/>
        </w:rPr>
        <w:t xml:space="preserve"> от 20.10.2020 №420)</w:t>
      </w:r>
      <w:r w:rsidR="00DE1200" w:rsidRPr="009529C1">
        <w:rPr>
          <w:rFonts w:ascii="Times New Roman" w:eastAsia="Times New Roman" w:hAnsi="Times New Roman" w:cs="Times New Roman"/>
          <w:sz w:val="28"/>
          <w:szCs w:val="28"/>
          <w:lang w:eastAsia="ru-RU"/>
        </w:rPr>
        <w:t>.</w:t>
      </w:r>
    </w:p>
    <w:p w:rsidR="00CB2932" w:rsidRPr="009529C1" w:rsidRDefault="00DE1200" w:rsidP="00CB293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По итогам пров</w:t>
      </w:r>
      <w:r w:rsidR="003C3946" w:rsidRPr="009529C1">
        <w:rPr>
          <w:rFonts w:ascii="Times New Roman" w:eastAsia="Times New Roman" w:hAnsi="Times New Roman" w:cs="Times New Roman"/>
          <w:sz w:val="28"/>
          <w:szCs w:val="28"/>
          <w:lang w:eastAsia="ru-RU"/>
        </w:rPr>
        <w:t xml:space="preserve">еденных проверок было наложено </w:t>
      </w:r>
      <w:r w:rsidR="00D903AD" w:rsidRPr="009529C1">
        <w:rPr>
          <w:rFonts w:ascii="Times New Roman" w:eastAsia="Times New Roman" w:hAnsi="Times New Roman" w:cs="Times New Roman"/>
          <w:sz w:val="28"/>
          <w:szCs w:val="28"/>
          <w:lang w:eastAsia="ru-RU"/>
        </w:rPr>
        <w:t>53</w:t>
      </w:r>
      <w:r w:rsidR="00A9238C" w:rsidRPr="009529C1">
        <w:rPr>
          <w:rFonts w:ascii="Times New Roman" w:eastAsia="Times New Roman" w:hAnsi="Times New Roman" w:cs="Times New Roman"/>
          <w:sz w:val="28"/>
          <w:szCs w:val="28"/>
          <w:lang w:eastAsia="ru-RU"/>
        </w:rPr>
        <w:t xml:space="preserve"> а</w:t>
      </w:r>
      <w:r w:rsidR="00D903AD" w:rsidRPr="009529C1">
        <w:rPr>
          <w:rFonts w:ascii="Times New Roman" w:eastAsia="Times New Roman" w:hAnsi="Times New Roman" w:cs="Times New Roman"/>
          <w:sz w:val="28"/>
          <w:szCs w:val="28"/>
          <w:lang w:eastAsia="ru-RU"/>
        </w:rPr>
        <w:t>дминистративных штрафа, их них 16</w:t>
      </w:r>
      <w:r w:rsidRPr="009529C1">
        <w:rPr>
          <w:rFonts w:ascii="Times New Roman" w:eastAsia="Times New Roman" w:hAnsi="Times New Roman" w:cs="Times New Roman"/>
          <w:sz w:val="28"/>
          <w:szCs w:val="28"/>
          <w:lang w:eastAsia="ru-RU"/>
        </w:rPr>
        <w:t xml:space="preserve"> штраф</w:t>
      </w:r>
      <w:r w:rsidR="003C3946" w:rsidRPr="009529C1">
        <w:rPr>
          <w:rFonts w:ascii="Times New Roman" w:eastAsia="Times New Roman" w:hAnsi="Times New Roman" w:cs="Times New Roman"/>
          <w:sz w:val="28"/>
          <w:szCs w:val="28"/>
          <w:lang w:eastAsia="ru-RU"/>
        </w:rPr>
        <w:t>ов</w:t>
      </w:r>
      <w:r w:rsidRPr="009529C1">
        <w:rPr>
          <w:rFonts w:ascii="Times New Roman" w:eastAsia="Times New Roman" w:hAnsi="Times New Roman" w:cs="Times New Roman"/>
          <w:sz w:val="28"/>
          <w:szCs w:val="28"/>
          <w:lang w:eastAsia="ru-RU"/>
        </w:rPr>
        <w:t xml:space="preserve"> – на юридическ</w:t>
      </w:r>
      <w:r w:rsidR="00AD1011" w:rsidRPr="009529C1">
        <w:rPr>
          <w:rFonts w:ascii="Times New Roman" w:eastAsia="Times New Roman" w:hAnsi="Times New Roman" w:cs="Times New Roman"/>
          <w:sz w:val="28"/>
          <w:szCs w:val="28"/>
          <w:lang w:eastAsia="ru-RU"/>
        </w:rPr>
        <w:t>их</w:t>
      </w:r>
      <w:r w:rsidRPr="009529C1">
        <w:rPr>
          <w:rFonts w:ascii="Times New Roman" w:eastAsia="Times New Roman" w:hAnsi="Times New Roman" w:cs="Times New Roman"/>
          <w:sz w:val="28"/>
          <w:szCs w:val="28"/>
          <w:lang w:eastAsia="ru-RU"/>
        </w:rPr>
        <w:t xml:space="preserve"> лиц и </w:t>
      </w:r>
      <w:r w:rsidR="00D903AD" w:rsidRPr="009529C1">
        <w:rPr>
          <w:rFonts w:ascii="Times New Roman" w:eastAsia="Times New Roman" w:hAnsi="Times New Roman" w:cs="Times New Roman"/>
          <w:sz w:val="28"/>
          <w:szCs w:val="28"/>
          <w:lang w:eastAsia="ru-RU"/>
        </w:rPr>
        <w:t>37</w:t>
      </w:r>
      <w:r w:rsidRPr="009529C1">
        <w:rPr>
          <w:rFonts w:ascii="Times New Roman" w:eastAsia="Times New Roman" w:hAnsi="Times New Roman" w:cs="Times New Roman"/>
          <w:sz w:val="28"/>
          <w:szCs w:val="28"/>
          <w:lang w:eastAsia="ru-RU"/>
        </w:rPr>
        <w:t xml:space="preserve"> штрафов – на должностных лиц</w:t>
      </w:r>
      <w:r w:rsidR="00CB2932" w:rsidRPr="009529C1">
        <w:rPr>
          <w:rFonts w:ascii="Times New Roman" w:eastAsia="Times New Roman" w:hAnsi="Times New Roman" w:cs="Times New Roman"/>
          <w:sz w:val="28"/>
          <w:szCs w:val="28"/>
          <w:lang w:eastAsia="ru-RU"/>
        </w:rPr>
        <w:t xml:space="preserve">, а также </w:t>
      </w:r>
      <w:r w:rsidR="00D903AD" w:rsidRPr="009529C1">
        <w:rPr>
          <w:rFonts w:ascii="Times New Roman" w:eastAsia="Calibri" w:hAnsi="Times New Roman" w:cs="Times New Roman"/>
          <w:sz w:val="28"/>
          <w:szCs w:val="28"/>
          <w:lang w:eastAsia="ru-RU"/>
        </w:rPr>
        <w:t xml:space="preserve">вынесено 3 </w:t>
      </w:r>
      <w:r w:rsidR="00CB2932" w:rsidRPr="009529C1">
        <w:rPr>
          <w:rFonts w:ascii="Times New Roman" w:eastAsia="Calibri" w:hAnsi="Times New Roman" w:cs="Times New Roman"/>
          <w:sz w:val="28"/>
          <w:szCs w:val="28"/>
          <w:lang w:eastAsia="ru-RU"/>
        </w:rPr>
        <w:t>предупреждени</w:t>
      </w:r>
      <w:r w:rsidR="00A9238C" w:rsidRPr="009529C1">
        <w:rPr>
          <w:rFonts w:ascii="Times New Roman" w:eastAsia="Calibri" w:hAnsi="Times New Roman" w:cs="Times New Roman"/>
          <w:sz w:val="28"/>
          <w:szCs w:val="28"/>
          <w:lang w:eastAsia="ru-RU"/>
        </w:rPr>
        <w:t>я</w:t>
      </w:r>
      <w:r w:rsidR="00CB2932" w:rsidRPr="009529C1">
        <w:rPr>
          <w:rFonts w:ascii="Times New Roman" w:eastAsia="Times New Roman" w:hAnsi="Times New Roman" w:cs="Times New Roman"/>
          <w:sz w:val="28"/>
          <w:szCs w:val="28"/>
          <w:lang w:eastAsia="ru-RU"/>
        </w:rPr>
        <w:t>.</w:t>
      </w:r>
    </w:p>
    <w:p w:rsidR="002A7D0D" w:rsidRPr="009529C1" w:rsidRDefault="00CB2932" w:rsidP="00B0377A">
      <w:pPr>
        <w:autoSpaceDE w:val="0"/>
        <w:autoSpaceDN w:val="0"/>
        <w:adjustRightInd w:val="0"/>
        <w:spacing w:after="0"/>
        <w:ind w:firstLine="709"/>
        <w:jc w:val="both"/>
        <w:rPr>
          <w:rFonts w:ascii="Times New Roman" w:eastAsia="Calibri" w:hAnsi="Times New Roman" w:cs="Times New Roman"/>
          <w:sz w:val="28"/>
          <w:szCs w:val="28"/>
          <w:lang w:eastAsia="ru-RU"/>
        </w:rPr>
      </w:pPr>
      <w:r w:rsidRPr="009529C1">
        <w:rPr>
          <w:rFonts w:ascii="Times New Roman" w:eastAsia="Calibri" w:hAnsi="Times New Roman" w:cs="Times New Roman"/>
          <w:sz w:val="28"/>
          <w:szCs w:val="28"/>
          <w:lang w:eastAsia="ru-RU"/>
        </w:rPr>
        <w:t>Общая сумма наложенных административных штраф</w:t>
      </w:r>
      <w:r w:rsidR="00A9238C" w:rsidRPr="009529C1">
        <w:rPr>
          <w:rFonts w:ascii="Times New Roman" w:eastAsia="Calibri" w:hAnsi="Times New Roman" w:cs="Times New Roman"/>
          <w:sz w:val="28"/>
          <w:szCs w:val="28"/>
          <w:lang w:eastAsia="ru-RU"/>
        </w:rPr>
        <w:t>ов состави</w:t>
      </w:r>
      <w:r w:rsidR="00D903AD" w:rsidRPr="009529C1">
        <w:rPr>
          <w:rFonts w:ascii="Times New Roman" w:eastAsia="Calibri" w:hAnsi="Times New Roman" w:cs="Times New Roman"/>
          <w:sz w:val="28"/>
          <w:szCs w:val="28"/>
          <w:lang w:eastAsia="ru-RU"/>
        </w:rPr>
        <w:t xml:space="preserve">ла </w:t>
      </w:r>
      <w:r w:rsidR="00D903AD" w:rsidRPr="009529C1">
        <w:rPr>
          <w:rFonts w:ascii="Times New Roman" w:eastAsia="Calibri" w:hAnsi="Times New Roman" w:cs="Times New Roman"/>
          <w:sz w:val="28"/>
          <w:szCs w:val="28"/>
          <w:lang w:eastAsia="ru-RU"/>
        </w:rPr>
        <w:br/>
        <w:t>4230</w:t>
      </w:r>
      <w:r w:rsidR="00A9238C" w:rsidRPr="009529C1">
        <w:rPr>
          <w:rFonts w:ascii="Times New Roman" w:eastAsia="Calibri" w:hAnsi="Times New Roman" w:cs="Times New Roman"/>
          <w:sz w:val="28"/>
          <w:szCs w:val="28"/>
          <w:lang w:eastAsia="ru-RU"/>
        </w:rPr>
        <w:t xml:space="preserve"> тыс. рублей</w:t>
      </w:r>
      <w:r w:rsidR="002A7D0D" w:rsidRPr="009529C1">
        <w:rPr>
          <w:rFonts w:ascii="Times New Roman" w:eastAsia="Calibri" w:hAnsi="Times New Roman" w:cs="Times New Roman"/>
          <w:sz w:val="28"/>
          <w:szCs w:val="28"/>
          <w:lang w:eastAsia="ru-RU"/>
        </w:rPr>
        <w:t>.</w:t>
      </w:r>
    </w:p>
    <w:p w:rsidR="00447A9B" w:rsidRDefault="00447A9B" w:rsidP="00B0377A">
      <w:pPr>
        <w:spacing w:after="0"/>
        <w:jc w:val="both"/>
        <w:rPr>
          <w:rFonts w:ascii="Times New Roman" w:eastAsia="Calibri" w:hAnsi="Times New Roman" w:cs="Times New Roman"/>
          <w:sz w:val="28"/>
          <w:szCs w:val="28"/>
          <w:lang w:eastAsia="ru-RU"/>
        </w:rPr>
      </w:pPr>
    </w:p>
    <w:p w:rsidR="00E43A59" w:rsidRPr="009529C1" w:rsidRDefault="00E43A59" w:rsidP="00B0377A">
      <w:pPr>
        <w:spacing w:after="0"/>
        <w:jc w:val="both"/>
        <w:rPr>
          <w:rFonts w:ascii="Times New Roman" w:eastAsia="Calibri" w:hAnsi="Times New Roman" w:cs="Times New Roman"/>
          <w:sz w:val="28"/>
          <w:szCs w:val="28"/>
          <w:lang w:eastAsia="ru-RU"/>
        </w:rPr>
      </w:pPr>
    </w:p>
    <w:p w:rsidR="00685A8C" w:rsidRPr="009529C1"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9529C1">
        <w:rPr>
          <w:rFonts w:ascii="Times New Roman" w:eastAsia="Times New Roman" w:hAnsi="Times New Roman" w:cs="Times New Roman"/>
          <w:bCs w:val="0"/>
          <w:color w:val="000000"/>
          <w:sz w:val="28"/>
          <w:szCs w:val="28"/>
          <w:lang w:eastAsia="ru-RU"/>
        </w:rPr>
        <w:t xml:space="preserve">3. </w:t>
      </w:r>
      <w:r w:rsidR="00685A8C" w:rsidRPr="009529C1">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E43A59" w:rsidRPr="00E43A59" w:rsidRDefault="00E43A59" w:rsidP="00E43A59">
      <w:pPr>
        <w:spacing w:before="240" w:after="0"/>
        <w:ind w:firstLineChars="244" w:firstLine="683"/>
        <w:jc w:val="both"/>
        <w:rPr>
          <w:rFonts w:ascii="Times New Roman" w:eastAsia="Times New Roman" w:hAnsi="Times New Roman" w:cs="Times New Roman"/>
          <w:sz w:val="28"/>
          <w:szCs w:val="28"/>
          <w:lang w:eastAsia="ru-RU"/>
        </w:rPr>
      </w:pPr>
      <w:r w:rsidRPr="00E43A59">
        <w:rPr>
          <w:rFonts w:ascii="Times New Roman" w:eastAsia="Times New Roman" w:hAnsi="Times New Roman" w:cs="Times New Roman"/>
          <w:sz w:val="28"/>
          <w:szCs w:val="28"/>
          <w:lang w:eastAsia="ru-RU"/>
        </w:rPr>
        <w:t>За отче</w:t>
      </w:r>
      <w:r>
        <w:rPr>
          <w:rFonts w:ascii="Times New Roman" w:eastAsia="Times New Roman" w:hAnsi="Times New Roman" w:cs="Times New Roman"/>
          <w:sz w:val="28"/>
          <w:szCs w:val="28"/>
          <w:lang w:eastAsia="ru-RU"/>
        </w:rPr>
        <w:t>т</w:t>
      </w:r>
      <w:r w:rsidR="00733655">
        <w:rPr>
          <w:rFonts w:ascii="Times New Roman" w:eastAsia="Times New Roman" w:hAnsi="Times New Roman" w:cs="Times New Roman"/>
          <w:sz w:val="28"/>
          <w:szCs w:val="28"/>
          <w:lang w:eastAsia="ru-RU"/>
        </w:rPr>
        <w:t>ный период в судах завершено 209</w:t>
      </w:r>
      <w:r w:rsidRPr="00E43A59">
        <w:rPr>
          <w:rFonts w:ascii="Times New Roman" w:eastAsia="Times New Roman" w:hAnsi="Times New Roman" w:cs="Times New Roman"/>
          <w:sz w:val="28"/>
          <w:szCs w:val="28"/>
          <w:lang w:eastAsia="ru-RU"/>
        </w:rPr>
        <w:t xml:space="preserve"> дел по оспариванию решений, действий (бездействий) Управления и его должностных лиц при осуществлении федерального государственного надзора в области промышленной безопасности.</w:t>
      </w:r>
    </w:p>
    <w:p w:rsidR="00B92DD0" w:rsidRPr="00E43A59" w:rsidRDefault="00E43A59" w:rsidP="00E43A59">
      <w:pPr>
        <w:spacing w:after="0"/>
        <w:ind w:firstLineChars="244" w:firstLine="6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производстве </w:t>
      </w:r>
      <w:r w:rsidR="00733655">
        <w:rPr>
          <w:rFonts w:ascii="Times New Roman" w:eastAsia="Times New Roman" w:hAnsi="Times New Roman" w:cs="Times New Roman"/>
          <w:sz w:val="28"/>
          <w:szCs w:val="28"/>
          <w:lang w:eastAsia="ru-RU"/>
        </w:rPr>
        <w:t>находится 81</w:t>
      </w:r>
      <w:r>
        <w:rPr>
          <w:rFonts w:ascii="Times New Roman" w:eastAsia="Times New Roman" w:hAnsi="Times New Roman" w:cs="Times New Roman"/>
          <w:sz w:val="28"/>
          <w:szCs w:val="28"/>
          <w:lang w:eastAsia="ru-RU"/>
        </w:rPr>
        <w:t xml:space="preserve"> дел</w:t>
      </w:r>
      <w:r w:rsidR="00733655">
        <w:rPr>
          <w:rFonts w:ascii="Times New Roman" w:eastAsia="Times New Roman" w:hAnsi="Times New Roman" w:cs="Times New Roman"/>
          <w:sz w:val="28"/>
          <w:szCs w:val="28"/>
          <w:lang w:eastAsia="ru-RU"/>
        </w:rPr>
        <w:t>о</w:t>
      </w:r>
      <w:r w:rsidR="00320807" w:rsidRPr="009529C1">
        <w:rPr>
          <w:rFonts w:ascii="Times New Roman" w:eastAsia="Calibri" w:hAnsi="Times New Roman" w:cs="Times New Roman"/>
          <w:sz w:val="28"/>
          <w:szCs w:val="28"/>
          <w:lang w:eastAsia="ru-RU"/>
        </w:rPr>
        <w:t>.</w:t>
      </w:r>
    </w:p>
    <w:p w:rsidR="00BC0DA6" w:rsidRPr="009529C1" w:rsidRDefault="00BC0DA6" w:rsidP="00447A9B">
      <w:pPr>
        <w:spacing w:after="0"/>
        <w:ind w:firstLine="709"/>
        <w:jc w:val="both"/>
        <w:rPr>
          <w:rFonts w:ascii="Times New Roman" w:eastAsia="Calibri" w:hAnsi="Times New Roman" w:cs="Times New Roman"/>
          <w:sz w:val="28"/>
          <w:szCs w:val="28"/>
          <w:lang w:eastAsia="ru-RU"/>
        </w:rPr>
      </w:pPr>
    </w:p>
    <w:p w:rsidR="00447A9B" w:rsidRPr="009529C1" w:rsidRDefault="00447A9B" w:rsidP="00447A9B">
      <w:pPr>
        <w:spacing w:after="0"/>
        <w:ind w:firstLine="709"/>
        <w:jc w:val="both"/>
        <w:rPr>
          <w:rFonts w:ascii="Times New Roman" w:eastAsia="Calibri" w:hAnsi="Times New Roman" w:cs="Times New Roman"/>
          <w:sz w:val="28"/>
          <w:szCs w:val="28"/>
          <w:lang w:eastAsia="ru-RU"/>
        </w:rPr>
      </w:pPr>
    </w:p>
    <w:p w:rsidR="00B114EB" w:rsidRPr="009529C1" w:rsidRDefault="000D5FC9" w:rsidP="000C0176">
      <w:pPr>
        <w:spacing w:after="0"/>
        <w:jc w:val="center"/>
        <w:rPr>
          <w:rFonts w:ascii="Times New Roman" w:hAnsi="Times New Roman" w:cs="Times New Roman"/>
          <w:b/>
          <w:sz w:val="28"/>
          <w:szCs w:val="28"/>
          <w:lang w:eastAsia="ru-RU"/>
        </w:rPr>
      </w:pPr>
      <w:r w:rsidRPr="009529C1">
        <w:rPr>
          <w:rFonts w:ascii="Times New Roman" w:hAnsi="Times New Roman" w:cs="Times New Roman"/>
          <w:b/>
          <w:sz w:val="28"/>
          <w:szCs w:val="28"/>
          <w:lang w:eastAsia="ru-RU"/>
        </w:rPr>
        <w:lastRenderedPageBreak/>
        <w:t xml:space="preserve">4. </w:t>
      </w:r>
      <w:r w:rsidR="004E4AC9" w:rsidRPr="009529C1">
        <w:rPr>
          <w:rFonts w:ascii="Times New Roman" w:hAnsi="Times New Roman" w:cs="Times New Roman"/>
          <w:b/>
          <w:sz w:val="28"/>
          <w:szCs w:val="28"/>
          <w:lang w:eastAsia="ru-RU"/>
        </w:rPr>
        <w:t xml:space="preserve">Проведенные профилактические мероприятия. </w:t>
      </w:r>
      <w:r w:rsidR="0083400B" w:rsidRPr="009529C1">
        <w:rPr>
          <w:rFonts w:ascii="Times New Roman" w:hAnsi="Times New Roman" w:cs="Times New Roman"/>
          <w:b/>
          <w:sz w:val="28"/>
          <w:szCs w:val="28"/>
          <w:lang w:eastAsia="ru-RU"/>
        </w:rPr>
        <w:t xml:space="preserve">Разъяснение </w:t>
      </w:r>
      <w:r w:rsidR="0055545C" w:rsidRPr="009529C1">
        <w:rPr>
          <w:rFonts w:ascii="Times New Roman" w:hAnsi="Times New Roman" w:cs="Times New Roman"/>
          <w:b/>
          <w:sz w:val="28"/>
          <w:szCs w:val="28"/>
          <w:lang w:eastAsia="ru-RU"/>
        </w:rPr>
        <w:t xml:space="preserve">положений </w:t>
      </w:r>
      <w:r w:rsidR="0083400B" w:rsidRPr="009529C1">
        <w:rPr>
          <w:rFonts w:ascii="Times New Roman" w:hAnsi="Times New Roman" w:cs="Times New Roman"/>
          <w:b/>
          <w:sz w:val="28"/>
          <w:szCs w:val="28"/>
          <w:lang w:eastAsia="ru-RU"/>
        </w:rPr>
        <w:t>законодательства и обязательных требований</w:t>
      </w:r>
      <w:r w:rsidR="0055545C" w:rsidRPr="009529C1">
        <w:rPr>
          <w:rFonts w:ascii="Times New Roman" w:hAnsi="Times New Roman" w:cs="Times New Roman"/>
          <w:b/>
          <w:sz w:val="28"/>
          <w:szCs w:val="28"/>
          <w:lang w:eastAsia="ru-RU"/>
        </w:rPr>
        <w:t xml:space="preserve"> подзаконных актов</w:t>
      </w:r>
    </w:p>
    <w:p w:rsidR="00B114EB" w:rsidRPr="009529C1" w:rsidRDefault="00B114EB" w:rsidP="00B31126">
      <w:pPr>
        <w:spacing w:after="0"/>
        <w:ind w:firstLine="709"/>
        <w:jc w:val="both"/>
        <w:rPr>
          <w:rFonts w:ascii="Times New Roman" w:hAnsi="Times New Roman" w:cs="Times New Roman"/>
          <w:sz w:val="28"/>
          <w:szCs w:val="28"/>
          <w:lang w:eastAsia="ru-RU"/>
        </w:rPr>
      </w:pPr>
    </w:p>
    <w:bookmarkEnd w:id="1"/>
    <w:p w:rsidR="00C243E7" w:rsidRPr="009529C1" w:rsidRDefault="005A2F5A"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17 марта 2021</w:t>
      </w:r>
      <w:r w:rsidR="00C243E7" w:rsidRPr="009529C1">
        <w:rPr>
          <w:rFonts w:ascii="Times New Roman" w:hAnsi="Times New Roman" w:cs="Times New Roman"/>
          <w:sz w:val="28"/>
          <w:szCs w:val="28"/>
          <w:lang w:eastAsia="ru-RU"/>
        </w:rPr>
        <w:t xml:space="preserve"> года в соответствии с приоритетной программой «Реформа контрольной и надзорной деятельности» были проведены Публичные обсуждения </w:t>
      </w:r>
      <w:r w:rsidRPr="009529C1">
        <w:rPr>
          <w:rFonts w:ascii="Times New Roman" w:hAnsi="Times New Roman" w:cs="Times New Roman"/>
          <w:sz w:val="28"/>
          <w:szCs w:val="28"/>
          <w:lang w:eastAsia="ru-RU"/>
        </w:rPr>
        <w:t>результатов правоприменительной практики Управления по итогам 2020 года</w:t>
      </w:r>
      <w:r w:rsidR="00C243E7" w:rsidRPr="009529C1">
        <w:rPr>
          <w:rFonts w:ascii="Times New Roman" w:hAnsi="Times New Roman" w:cs="Times New Roman"/>
          <w:sz w:val="28"/>
          <w:szCs w:val="28"/>
          <w:lang w:eastAsia="ru-RU"/>
        </w:rPr>
        <w:t xml:space="preserve">.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Публичных обсуждениях приняли участие: </w:t>
      </w:r>
    </w:p>
    <w:p w:rsidR="007C575E"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7C575E" w:rsidRPr="009529C1">
        <w:rPr>
          <w:rFonts w:ascii="Times New Roman" w:hAnsi="Times New Roman" w:cs="Times New Roman"/>
          <w:sz w:val="28"/>
          <w:szCs w:val="28"/>
          <w:lang w:eastAsia="ru-RU"/>
        </w:rPr>
        <w:t>заместитель полномочного представителя Президента Российской Федерации в Северо-Западном федеральном округе;</w:t>
      </w:r>
    </w:p>
    <w:p w:rsidR="00C243E7" w:rsidRPr="009529C1" w:rsidRDefault="007C575E"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243E7" w:rsidRPr="009529C1">
        <w:rPr>
          <w:rFonts w:ascii="Times New Roman" w:hAnsi="Times New Roman" w:cs="Times New Roman"/>
          <w:sz w:val="28"/>
          <w:szCs w:val="28"/>
          <w:lang w:eastAsia="ru-RU"/>
        </w:rPr>
        <w:t>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энергетике и инженерному обеспечению;</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по промышленной политике, инновациям и торговле;</w:t>
      </w:r>
    </w:p>
    <w:p w:rsidR="007C575E"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Комитета правопорядка и безопасности Ленинградской области;</w:t>
      </w:r>
    </w:p>
    <w:p w:rsidR="00F33FEB" w:rsidRPr="009529C1" w:rsidRDefault="007C575E" w:rsidP="007C575E">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прокуратуры Ленинградской области</w:t>
      </w:r>
      <w:r w:rsidR="00F33FEB" w:rsidRPr="009529C1">
        <w:rPr>
          <w:rFonts w:ascii="Times New Roman" w:hAnsi="Times New Roman" w:cs="Times New Roman"/>
          <w:sz w:val="28"/>
          <w:szCs w:val="28"/>
          <w:lang w:eastAsia="ru-RU"/>
        </w:rPr>
        <w:t xml:space="preserve">; </w:t>
      </w:r>
    </w:p>
    <w:p w:rsidR="00F33FEB" w:rsidRPr="009529C1" w:rsidRDefault="00F33FEB" w:rsidP="00F33FEB">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представители МЧ</w:t>
      </w:r>
      <w:r w:rsidR="007C575E" w:rsidRPr="009529C1">
        <w:rPr>
          <w:rFonts w:ascii="Times New Roman" w:hAnsi="Times New Roman" w:cs="Times New Roman"/>
          <w:sz w:val="28"/>
          <w:szCs w:val="28"/>
          <w:lang w:eastAsia="ru-RU"/>
        </w:rPr>
        <w:t xml:space="preserve">С </w:t>
      </w:r>
      <w:r w:rsidRPr="009529C1">
        <w:rPr>
          <w:rFonts w:ascii="Times New Roman" w:hAnsi="Times New Roman" w:cs="Times New Roman"/>
          <w:sz w:val="28"/>
          <w:szCs w:val="28"/>
          <w:lang w:eastAsia="ru-RU"/>
        </w:rPr>
        <w:t>России;</w:t>
      </w:r>
    </w:p>
    <w:p w:rsidR="00C243E7" w:rsidRPr="009529C1" w:rsidRDefault="00F33FEB"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представители федеральных органов исполнительной власти и представители гражданского и бизнес-сообщества </w:t>
      </w:r>
      <w:r w:rsidR="00C243E7" w:rsidRPr="009529C1">
        <w:rPr>
          <w:rFonts w:ascii="Times New Roman" w:hAnsi="Times New Roman" w:cs="Times New Roman"/>
          <w:sz w:val="28"/>
          <w:szCs w:val="28"/>
          <w:lang w:eastAsia="ru-RU"/>
        </w:rPr>
        <w:t xml:space="preserve">Санкт-Петербурга, Ленинградской, </w:t>
      </w:r>
      <w:r w:rsidR="007C575E" w:rsidRPr="009529C1">
        <w:rPr>
          <w:rFonts w:ascii="Times New Roman" w:hAnsi="Times New Roman" w:cs="Times New Roman"/>
          <w:sz w:val="28"/>
          <w:szCs w:val="28"/>
          <w:lang w:eastAsia="ru-RU"/>
        </w:rPr>
        <w:t xml:space="preserve">Архангельской, Мурманской, Вологодской, Псковской, Новгородской, Калининградской областей </w:t>
      </w:r>
      <w:r w:rsidR="00C243E7" w:rsidRPr="009529C1">
        <w:rPr>
          <w:rFonts w:ascii="Times New Roman" w:hAnsi="Times New Roman" w:cs="Times New Roman"/>
          <w:sz w:val="28"/>
          <w:szCs w:val="28"/>
          <w:lang w:eastAsia="ru-RU"/>
        </w:rPr>
        <w:t>и Республики Карелия. Всего</w:t>
      </w:r>
      <w:r w:rsidR="007C575E" w:rsidRPr="009529C1">
        <w:rPr>
          <w:rFonts w:ascii="Times New Roman" w:hAnsi="Times New Roman" w:cs="Times New Roman"/>
          <w:sz w:val="28"/>
          <w:szCs w:val="28"/>
          <w:lang w:eastAsia="ru-RU"/>
        </w:rPr>
        <w:t xml:space="preserve"> участвовало 225 человек</w:t>
      </w:r>
      <w:r w:rsidR="00C243E7" w:rsidRPr="009529C1">
        <w:rPr>
          <w:rFonts w:ascii="Times New Roman" w:hAnsi="Times New Roman" w:cs="Times New Roman"/>
          <w:sz w:val="28"/>
          <w:szCs w:val="28"/>
          <w:lang w:eastAsia="ru-RU"/>
        </w:rPr>
        <w:t>.</w:t>
      </w:r>
    </w:p>
    <w:p w:rsidR="00C243E7" w:rsidRPr="009529C1" w:rsidRDefault="00C243E7" w:rsidP="0019605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w:t>
      </w:r>
      <w:r w:rsidR="00196058" w:rsidRPr="009529C1">
        <w:rPr>
          <w:rFonts w:ascii="Times New Roman" w:hAnsi="Times New Roman" w:cs="Times New Roman"/>
          <w:sz w:val="28"/>
          <w:szCs w:val="28"/>
          <w:lang w:eastAsia="ru-RU"/>
        </w:rPr>
        <w:t>программой Публичных обсуждений.</w:t>
      </w:r>
      <w:r w:rsidRPr="009529C1">
        <w:rPr>
          <w:rFonts w:ascii="Times New Roman" w:hAnsi="Times New Roman" w:cs="Times New Roman"/>
          <w:sz w:val="28"/>
          <w:szCs w:val="28"/>
          <w:lang w:eastAsia="ru-RU"/>
        </w:rPr>
        <w:t xml:space="preserve"> </w:t>
      </w:r>
    </w:p>
    <w:p w:rsidR="0079426B" w:rsidRPr="009529C1" w:rsidRDefault="0079426B" w:rsidP="0079426B">
      <w:pPr>
        <w:spacing w:after="0"/>
        <w:ind w:firstLine="709"/>
        <w:jc w:val="both"/>
        <w:rPr>
          <w:rFonts w:ascii="Times New Roman" w:hAnsi="Times New Roman" w:cs="Times New Roman"/>
          <w:sz w:val="28"/>
          <w:szCs w:val="28"/>
          <w:lang w:eastAsia="ru-RU"/>
        </w:rPr>
      </w:pPr>
      <w:proofErr w:type="spellStart"/>
      <w:r w:rsidRPr="009529C1">
        <w:rPr>
          <w:rFonts w:ascii="Times New Roman" w:hAnsi="Times New Roman" w:cs="Times New Roman"/>
          <w:sz w:val="28"/>
          <w:szCs w:val="28"/>
          <w:lang w:eastAsia="ru-RU"/>
        </w:rPr>
        <w:t>И.о</w:t>
      </w:r>
      <w:proofErr w:type="spellEnd"/>
      <w:r w:rsidRPr="009529C1">
        <w:rPr>
          <w:rFonts w:ascii="Times New Roman" w:hAnsi="Times New Roman" w:cs="Times New Roman"/>
          <w:sz w:val="28"/>
          <w:szCs w:val="28"/>
          <w:lang w:eastAsia="ru-RU"/>
        </w:rPr>
        <w:t xml:space="preserve">. заместителя начальника </w:t>
      </w:r>
      <w:r w:rsidR="00C96CC7" w:rsidRPr="009529C1">
        <w:rPr>
          <w:rFonts w:ascii="Times New Roman" w:hAnsi="Times New Roman" w:cs="Times New Roman"/>
          <w:sz w:val="28"/>
          <w:szCs w:val="28"/>
          <w:lang w:eastAsia="ru-RU"/>
        </w:rPr>
        <w:t xml:space="preserve">межрегионального </w:t>
      </w:r>
      <w:r w:rsidR="00C243E7" w:rsidRPr="009529C1">
        <w:rPr>
          <w:rFonts w:ascii="Times New Roman" w:hAnsi="Times New Roman" w:cs="Times New Roman"/>
          <w:sz w:val="28"/>
          <w:szCs w:val="28"/>
          <w:lang w:eastAsia="ru-RU"/>
        </w:rPr>
        <w:t xml:space="preserve">отдела </w:t>
      </w:r>
      <w:r w:rsidR="00C96CC7" w:rsidRPr="009529C1">
        <w:rPr>
          <w:rFonts w:ascii="Times New Roman" w:hAnsi="Times New Roman" w:cs="Times New Roman"/>
          <w:sz w:val="28"/>
          <w:szCs w:val="28"/>
          <w:lang w:eastAsia="ru-RU"/>
        </w:rPr>
        <w:t xml:space="preserve">правового обеспечения </w:t>
      </w:r>
      <w:r w:rsidR="00C243E7" w:rsidRPr="009529C1">
        <w:rPr>
          <w:rFonts w:ascii="Times New Roman" w:hAnsi="Times New Roman" w:cs="Times New Roman"/>
          <w:sz w:val="28"/>
          <w:szCs w:val="28"/>
          <w:lang w:eastAsia="ru-RU"/>
        </w:rPr>
        <w:t xml:space="preserve">Управления </w:t>
      </w:r>
      <w:r w:rsidR="00A50BD1" w:rsidRPr="009529C1">
        <w:rPr>
          <w:rFonts w:ascii="Times New Roman" w:hAnsi="Times New Roman" w:cs="Times New Roman"/>
          <w:sz w:val="28"/>
          <w:szCs w:val="28"/>
          <w:lang w:eastAsia="ru-RU"/>
        </w:rPr>
        <w:t xml:space="preserve">Хомутова Евгения Павловна </w:t>
      </w:r>
      <w:r w:rsidR="00C243E7" w:rsidRPr="009529C1">
        <w:rPr>
          <w:rFonts w:ascii="Times New Roman" w:hAnsi="Times New Roman" w:cs="Times New Roman"/>
          <w:sz w:val="28"/>
          <w:szCs w:val="28"/>
          <w:lang w:eastAsia="ru-RU"/>
        </w:rPr>
        <w:t>выступил</w:t>
      </w:r>
      <w:r w:rsidR="00C96CC7"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с докладом по теме: «</w:t>
      </w:r>
      <w:r w:rsidR="00A50BD1" w:rsidRPr="009529C1">
        <w:rPr>
          <w:rFonts w:ascii="Times New Roman" w:hAnsi="Times New Roman" w:cs="Times New Roman"/>
          <w:sz w:val="28"/>
          <w:szCs w:val="28"/>
          <w:lang w:eastAsia="ru-RU"/>
        </w:rPr>
        <w:t xml:space="preserve">Обзор правоприменительной практики Северо-Западного управления </w:t>
      </w:r>
      <w:proofErr w:type="spellStart"/>
      <w:r w:rsidR="00A50BD1" w:rsidRPr="009529C1">
        <w:rPr>
          <w:rFonts w:ascii="Times New Roman" w:hAnsi="Times New Roman" w:cs="Times New Roman"/>
          <w:sz w:val="28"/>
          <w:szCs w:val="28"/>
          <w:lang w:eastAsia="ru-RU"/>
        </w:rPr>
        <w:t>Ростехнадзора</w:t>
      </w:r>
      <w:proofErr w:type="spellEnd"/>
      <w:r w:rsidR="00A50BD1" w:rsidRPr="009529C1">
        <w:rPr>
          <w:rFonts w:ascii="Times New Roman" w:hAnsi="Times New Roman" w:cs="Times New Roman"/>
          <w:sz w:val="28"/>
          <w:szCs w:val="28"/>
          <w:lang w:eastAsia="ru-RU"/>
        </w:rPr>
        <w:t xml:space="preserve"> за 2020 год</w:t>
      </w:r>
      <w:r w:rsidR="00C243E7" w:rsidRPr="009529C1">
        <w:rPr>
          <w:rFonts w:ascii="Times New Roman" w:hAnsi="Times New Roman" w:cs="Times New Roman"/>
          <w:sz w:val="28"/>
          <w:szCs w:val="28"/>
          <w:lang w:eastAsia="ru-RU"/>
        </w:rPr>
        <w:t xml:space="preserve">». В своем выступлении </w:t>
      </w:r>
      <w:r w:rsidR="00A50BD1" w:rsidRPr="009529C1">
        <w:rPr>
          <w:rFonts w:ascii="Times New Roman" w:hAnsi="Times New Roman" w:cs="Times New Roman"/>
          <w:sz w:val="28"/>
          <w:szCs w:val="28"/>
          <w:lang w:eastAsia="ru-RU"/>
        </w:rPr>
        <w:t>Евгения</w:t>
      </w:r>
      <w:r w:rsidR="00C96CC7" w:rsidRPr="009529C1">
        <w:rPr>
          <w:rFonts w:ascii="Times New Roman" w:hAnsi="Times New Roman" w:cs="Times New Roman"/>
          <w:sz w:val="28"/>
          <w:szCs w:val="28"/>
          <w:lang w:eastAsia="ru-RU"/>
        </w:rPr>
        <w:t xml:space="preserve"> Павловна</w:t>
      </w:r>
      <w:r w:rsidR="00C243E7" w:rsidRPr="009529C1">
        <w:rPr>
          <w:rFonts w:ascii="Times New Roman" w:hAnsi="Times New Roman" w:cs="Times New Roman"/>
          <w:sz w:val="28"/>
          <w:szCs w:val="28"/>
          <w:lang w:eastAsia="ru-RU"/>
        </w:rPr>
        <w:t xml:space="preserve"> привел</w:t>
      </w:r>
      <w:r w:rsidR="00DE5751" w:rsidRPr="009529C1">
        <w:rPr>
          <w:rFonts w:ascii="Times New Roman" w:hAnsi="Times New Roman" w:cs="Times New Roman"/>
          <w:sz w:val="28"/>
          <w:szCs w:val="28"/>
          <w:lang w:eastAsia="ru-RU"/>
        </w:rPr>
        <w:t>а</w:t>
      </w:r>
      <w:r w:rsidR="00C243E7" w:rsidRPr="009529C1">
        <w:rPr>
          <w:rFonts w:ascii="Times New Roman" w:hAnsi="Times New Roman" w:cs="Times New Roman"/>
          <w:sz w:val="28"/>
          <w:szCs w:val="28"/>
          <w:lang w:eastAsia="ru-RU"/>
        </w:rPr>
        <w:t xml:space="preserve"> </w:t>
      </w:r>
      <w:r w:rsidR="00C96CC7" w:rsidRPr="009529C1">
        <w:rPr>
          <w:rFonts w:ascii="Times New Roman" w:hAnsi="Times New Roman" w:cs="Times New Roman"/>
          <w:sz w:val="28"/>
          <w:szCs w:val="28"/>
          <w:lang w:eastAsia="ru-RU"/>
        </w:rPr>
        <w:t xml:space="preserve">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w:t>
      </w:r>
      <w:r w:rsidR="00A50BD1" w:rsidRPr="009529C1">
        <w:rPr>
          <w:rFonts w:ascii="Times New Roman" w:hAnsi="Times New Roman" w:cs="Times New Roman"/>
          <w:sz w:val="28"/>
          <w:szCs w:val="28"/>
          <w:lang w:eastAsia="ru-RU"/>
        </w:rPr>
        <w:t xml:space="preserve">сравнительные </w:t>
      </w:r>
      <w:r w:rsidR="00C96CC7" w:rsidRPr="009529C1">
        <w:rPr>
          <w:rFonts w:ascii="Times New Roman" w:hAnsi="Times New Roman" w:cs="Times New Roman"/>
          <w:sz w:val="28"/>
          <w:szCs w:val="28"/>
          <w:lang w:eastAsia="ru-RU"/>
        </w:rPr>
        <w:t xml:space="preserve">данные о количестве проведенных плановых и </w:t>
      </w:r>
      <w:r w:rsidR="00C96CC7" w:rsidRPr="009529C1">
        <w:rPr>
          <w:rFonts w:ascii="Times New Roman" w:hAnsi="Times New Roman" w:cs="Times New Roman"/>
          <w:sz w:val="28"/>
          <w:szCs w:val="28"/>
          <w:lang w:eastAsia="ru-RU"/>
        </w:rPr>
        <w:lastRenderedPageBreak/>
        <w:t xml:space="preserve">внеплановых проверок по всем направлениям </w:t>
      </w:r>
      <w:r w:rsidR="00545CBE" w:rsidRPr="009529C1">
        <w:rPr>
          <w:rFonts w:ascii="Times New Roman" w:hAnsi="Times New Roman" w:cs="Times New Roman"/>
          <w:sz w:val="28"/>
          <w:szCs w:val="28"/>
          <w:lang w:eastAsia="ru-RU"/>
        </w:rPr>
        <w:t xml:space="preserve">контрольно-надзорной </w:t>
      </w:r>
      <w:r w:rsidR="00C96CC7" w:rsidRPr="009529C1">
        <w:rPr>
          <w:rFonts w:ascii="Times New Roman" w:hAnsi="Times New Roman" w:cs="Times New Roman"/>
          <w:sz w:val="28"/>
          <w:szCs w:val="28"/>
          <w:lang w:eastAsia="ru-RU"/>
        </w:rPr>
        <w:t xml:space="preserve">деятельности Управления за </w:t>
      </w:r>
      <w:r w:rsidR="00A50BD1" w:rsidRPr="009529C1">
        <w:rPr>
          <w:rFonts w:ascii="Times New Roman" w:hAnsi="Times New Roman" w:cs="Times New Roman"/>
          <w:sz w:val="28"/>
          <w:szCs w:val="28"/>
          <w:lang w:eastAsia="ru-RU"/>
        </w:rPr>
        <w:t>2019-</w:t>
      </w:r>
      <w:r w:rsidR="00C96CC7" w:rsidRPr="009529C1">
        <w:rPr>
          <w:rFonts w:ascii="Times New Roman" w:hAnsi="Times New Roman" w:cs="Times New Roman"/>
          <w:sz w:val="28"/>
          <w:szCs w:val="28"/>
          <w:lang w:eastAsia="ru-RU"/>
        </w:rPr>
        <w:t>20</w:t>
      </w:r>
      <w:r w:rsidR="00A50BD1" w:rsidRPr="009529C1">
        <w:rPr>
          <w:rFonts w:ascii="Times New Roman" w:hAnsi="Times New Roman" w:cs="Times New Roman"/>
          <w:sz w:val="28"/>
          <w:szCs w:val="28"/>
          <w:lang w:eastAsia="ru-RU"/>
        </w:rPr>
        <w:t>20</w:t>
      </w:r>
      <w:r w:rsidR="00C96CC7" w:rsidRPr="009529C1">
        <w:rPr>
          <w:rFonts w:ascii="Times New Roman" w:hAnsi="Times New Roman" w:cs="Times New Roman"/>
          <w:sz w:val="28"/>
          <w:szCs w:val="28"/>
          <w:lang w:eastAsia="ru-RU"/>
        </w:rPr>
        <w:t xml:space="preserve"> год</w:t>
      </w:r>
      <w:r w:rsidR="00A50BD1" w:rsidRPr="009529C1">
        <w:rPr>
          <w:rFonts w:ascii="Times New Roman" w:hAnsi="Times New Roman" w:cs="Times New Roman"/>
          <w:sz w:val="28"/>
          <w:szCs w:val="28"/>
          <w:lang w:eastAsia="ru-RU"/>
        </w:rPr>
        <w:t>а</w:t>
      </w:r>
      <w:r w:rsidR="00545CBE" w:rsidRPr="009529C1">
        <w:rPr>
          <w:rFonts w:ascii="Times New Roman" w:hAnsi="Times New Roman" w:cs="Times New Roman"/>
          <w:sz w:val="28"/>
          <w:szCs w:val="28"/>
          <w:lang w:eastAsia="ru-RU"/>
        </w:rPr>
        <w:t xml:space="preserve">, </w:t>
      </w:r>
      <w:r w:rsidR="00376B7F" w:rsidRPr="009529C1">
        <w:rPr>
          <w:rFonts w:ascii="Times New Roman" w:hAnsi="Times New Roman" w:cs="Times New Roman"/>
          <w:sz w:val="28"/>
          <w:szCs w:val="28"/>
          <w:lang w:eastAsia="ru-RU"/>
        </w:rPr>
        <w:t xml:space="preserve">о количестве примененных мер профилактического воздействия (выданных предостережениях о недопустимости нарушений обязательных требований), </w:t>
      </w:r>
      <w:r w:rsidR="00545CBE" w:rsidRPr="009529C1">
        <w:rPr>
          <w:rFonts w:ascii="Times New Roman" w:hAnsi="Times New Roman" w:cs="Times New Roman"/>
          <w:sz w:val="28"/>
          <w:szCs w:val="28"/>
          <w:lang w:eastAsia="ru-RU"/>
        </w:rPr>
        <w:t>а также информировала о привлечении к административной ответственности должностных и юридическ</w:t>
      </w:r>
      <w:r w:rsidR="00376B7F" w:rsidRPr="009529C1">
        <w:rPr>
          <w:rFonts w:ascii="Times New Roman" w:hAnsi="Times New Roman" w:cs="Times New Roman"/>
          <w:sz w:val="28"/>
          <w:szCs w:val="28"/>
          <w:lang w:eastAsia="ru-RU"/>
        </w:rPr>
        <w:t xml:space="preserve">их лиц поднадзорных организаций. </w:t>
      </w:r>
      <w:r w:rsidR="00545CBE" w:rsidRPr="009529C1">
        <w:rPr>
          <w:rFonts w:ascii="Times New Roman" w:hAnsi="Times New Roman" w:cs="Times New Roman"/>
          <w:sz w:val="28"/>
          <w:szCs w:val="28"/>
          <w:lang w:eastAsia="ru-RU"/>
        </w:rPr>
        <w:t xml:space="preserve">Также </w:t>
      </w:r>
      <w:r w:rsidR="00A50BD1" w:rsidRPr="009529C1">
        <w:rPr>
          <w:rFonts w:ascii="Times New Roman" w:hAnsi="Times New Roman" w:cs="Times New Roman"/>
          <w:sz w:val="28"/>
          <w:szCs w:val="28"/>
          <w:lang w:eastAsia="ru-RU"/>
        </w:rPr>
        <w:t>Хомутова Е</w:t>
      </w:r>
      <w:r w:rsidR="00545CBE" w:rsidRPr="009529C1">
        <w:rPr>
          <w:rFonts w:ascii="Times New Roman" w:hAnsi="Times New Roman" w:cs="Times New Roman"/>
          <w:sz w:val="28"/>
          <w:szCs w:val="28"/>
          <w:lang w:eastAsia="ru-RU"/>
        </w:rPr>
        <w:t xml:space="preserve">.П. обратила особое внимание участников </w:t>
      </w:r>
      <w:r w:rsidRPr="009529C1">
        <w:rPr>
          <w:rFonts w:ascii="Times New Roman" w:hAnsi="Times New Roman" w:cs="Times New Roman"/>
          <w:sz w:val="28"/>
          <w:szCs w:val="28"/>
          <w:lang w:eastAsia="ru-RU"/>
        </w:rPr>
        <w:t xml:space="preserve">на статистику </w:t>
      </w:r>
      <w:r w:rsidR="00A50BD1" w:rsidRPr="009529C1">
        <w:rPr>
          <w:rFonts w:ascii="Times New Roman" w:hAnsi="Times New Roman" w:cs="Times New Roman"/>
          <w:sz w:val="28"/>
          <w:szCs w:val="28"/>
          <w:lang w:eastAsia="ru-RU"/>
        </w:rPr>
        <w:t>аварийности и несчастных случаев</w:t>
      </w:r>
      <w:r w:rsidRPr="009529C1">
        <w:rPr>
          <w:rFonts w:ascii="Times New Roman" w:hAnsi="Times New Roman" w:cs="Times New Roman"/>
          <w:sz w:val="28"/>
          <w:szCs w:val="28"/>
          <w:lang w:eastAsia="ru-RU"/>
        </w:rPr>
        <w:t>, на поднадзорных Управлению объектах.</w:t>
      </w:r>
    </w:p>
    <w:p w:rsidR="00DE5751" w:rsidRPr="009529C1" w:rsidRDefault="00C4344C" w:rsidP="00C4344C">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Выступи</w:t>
      </w:r>
      <w:r w:rsidR="00E43A59">
        <w:rPr>
          <w:rFonts w:ascii="Times New Roman" w:hAnsi="Times New Roman" w:cs="Times New Roman"/>
          <w:sz w:val="28"/>
          <w:szCs w:val="28"/>
          <w:lang w:eastAsia="ru-RU"/>
        </w:rPr>
        <w:t>ли</w:t>
      </w:r>
      <w:r w:rsidRPr="009529C1">
        <w:rPr>
          <w:rFonts w:ascii="Times New Roman" w:hAnsi="Times New Roman" w:cs="Times New Roman"/>
          <w:sz w:val="28"/>
          <w:szCs w:val="28"/>
          <w:lang w:eastAsia="ru-RU"/>
        </w:rPr>
        <w:t xml:space="preserve"> заместители</w:t>
      </w:r>
      <w:r w:rsidR="00A50BD1" w:rsidRPr="009529C1">
        <w:rPr>
          <w:rFonts w:ascii="Times New Roman" w:hAnsi="Times New Roman" w:cs="Times New Roman"/>
          <w:sz w:val="28"/>
          <w:szCs w:val="28"/>
          <w:lang w:eastAsia="ru-RU"/>
        </w:rPr>
        <w:t xml:space="preserve"> руководителя Управления </w:t>
      </w:r>
      <w:proofErr w:type="spellStart"/>
      <w:r w:rsidR="00A50BD1" w:rsidRPr="009529C1">
        <w:rPr>
          <w:rFonts w:ascii="Times New Roman" w:hAnsi="Times New Roman" w:cs="Times New Roman"/>
          <w:sz w:val="28"/>
          <w:szCs w:val="28"/>
          <w:lang w:eastAsia="ru-RU"/>
        </w:rPr>
        <w:t>Капаев</w:t>
      </w:r>
      <w:proofErr w:type="spellEnd"/>
      <w:r w:rsidR="00A50BD1" w:rsidRPr="009529C1">
        <w:rPr>
          <w:rFonts w:ascii="Times New Roman" w:hAnsi="Times New Roman" w:cs="Times New Roman"/>
          <w:sz w:val="28"/>
          <w:szCs w:val="28"/>
          <w:lang w:eastAsia="ru-RU"/>
        </w:rPr>
        <w:t xml:space="preserve"> Алексей Анатольевич</w:t>
      </w:r>
      <w:r w:rsidRPr="009529C1">
        <w:rPr>
          <w:rFonts w:ascii="Times New Roman" w:hAnsi="Times New Roman" w:cs="Times New Roman"/>
          <w:sz w:val="28"/>
          <w:szCs w:val="28"/>
          <w:lang w:eastAsia="ru-RU"/>
        </w:rPr>
        <w:t xml:space="preserve"> </w:t>
      </w:r>
      <w:r w:rsidR="00DE5751" w:rsidRPr="009529C1">
        <w:rPr>
          <w:rFonts w:ascii="Times New Roman" w:hAnsi="Times New Roman" w:cs="Times New Roman"/>
          <w:sz w:val="28"/>
          <w:szCs w:val="28"/>
          <w:lang w:eastAsia="ru-RU"/>
        </w:rPr>
        <w:t>с докладом по теме: «</w:t>
      </w:r>
      <w:r w:rsidR="00A50BD1"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промышленной безопасности. Изменения в законодательстве</w:t>
      </w:r>
      <w:r w:rsidR="00DE5751" w:rsidRPr="009529C1">
        <w:rPr>
          <w:rFonts w:ascii="Times New Roman" w:hAnsi="Times New Roman" w:cs="Times New Roman"/>
          <w:sz w:val="28"/>
          <w:szCs w:val="28"/>
          <w:lang w:eastAsia="ru-RU"/>
        </w:rPr>
        <w:t>»</w:t>
      </w:r>
      <w:r w:rsidRPr="009529C1">
        <w:rPr>
          <w:rFonts w:ascii="Times New Roman" w:hAnsi="Times New Roman" w:cs="Times New Roman"/>
          <w:sz w:val="28"/>
          <w:szCs w:val="28"/>
          <w:lang w:eastAsia="ru-RU"/>
        </w:rPr>
        <w:t xml:space="preserve"> и Дудка Роман Александрович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 своих выступлениях </w:t>
      </w:r>
      <w:r w:rsidR="00A50BD1" w:rsidRPr="009529C1">
        <w:rPr>
          <w:rFonts w:ascii="Times New Roman" w:hAnsi="Times New Roman" w:cs="Times New Roman"/>
          <w:sz w:val="28"/>
          <w:szCs w:val="28"/>
          <w:lang w:eastAsia="ru-RU"/>
        </w:rPr>
        <w:t>Алексей Анатольевич</w:t>
      </w:r>
      <w:r w:rsidRPr="009529C1">
        <w:rPr>
          <w:rFonts w:ascii="Times New Roman" w:hAnsi="Times New Roman" w:cs="Times New Roman"/>
          <w:sz w:val="28"/>
          <w:szCs w:val="28"/>
          <w:lang w:eastAsia="ru-RU"/>
        </w:rPr>
        <w:t xml:space="preserve"> и Роман Александрович </w:t>
      </w:r>
      <w:r w:rsidR="00E9751D" w:rsidRPr="009529C1">
        <w:rPr>
          <w:rFonts w:ascii="Times New Roman" w:hAnsi="Times New Roman" w:cs="Times New Roman"/>
          <w:sz w:val="28"/>
          <w:szCs w:val="28"/>
          <w:lang w:eastAsia="ru-RU"/>
        </w:rPr>
        <w:t>обратил</w:t>
      </w:r>
      <w:r w:rsidRPr="009529C1">
        <w:rPr>
          <w:rFonts w:ascii="Times New Roman" w:hAnsi="Times New Roman" w:cs="Times New Roman"/>
          <w:sz w:val="28"/>
          <w:szCs w:val="28"/>
          <w:lang w:eastAsia="ru-RU"/>
        </w:rPr>
        <w:t>и</w:t>
      </w:r>
      <w:r w:rsidR="00E9751D" w:rsidRPr="009529C1">
        <w:rPr>
          <w:rFonts w:ascii="Times New Roman" w:hAnsi="Times New Roman" w:cs="Times New Roman"/>
          <w:sz w:val="28"/>
          <w:szCs w:val="28"/>
          <w:lang w:eastAsia="ru-RU"/>
        </w:rPr>
        <w:t xml:space="preserve"> особое внимание участников на изменения, внесенные в нормативно-правовые акты, отнесенные к сфере деятельности Управления, и </w:t>
      </w:r>
      <w:r w:rsidRPr="009529C1">
        <w:rPr>
          <w:rFonts w:ascii="Times New Roman" w:hAnsi="Times New Roman" w:cs="Times New Roman"/>
          <w:sz w:val="28"/>
          <w:szCs w:val="28"/>
          <w:lang w:eastAsia="ru-RU"/>
        </w:rPr>
        <w:t>вступившие</w:t>
      </w:r>
      <w:r w:rsidR="00E9751D" w:rsidRPr="009529C1">
        <w:rPr>
          <w:rFonts w:ascii="Times New Roman" w:hAnsi="Times New Roman" w:cs="Times New Roman"/>
          <w:sz w:val="28"/>
          <w:szCs w:val="28"/>
          <w:lang w:eastAsia="ru-RU"/>
        </w:rPr>
        <w:t xml:space="preserve"> в силу 1</w:t>
      </w:r>
      <w:r w:rsidRPr="009529C1">
        <w:rPr>
          <w:rFonts w:ascii="Times New Roman" w:hAnsi="Times New Roman" w:cs="Times New Roman"/>
          <w:sz w:val="28"/>
          <w:szCs w:val="28"/>
          <w:lang w:eastAsia="ru-RU"/>
        </w:rPr>
        <w:t xml:space="preserve"> января 2021 года</w:t>
      </w:r>
      <w:r w:rsidR="00DE5751" w:rsidRPr="009529C1">
        <w:rPr>
          <w:rFonts w:ascii="Times New Roman" w:hAnsi="Times New Roman" w:cs="Times New Roman"/>
          <w:sz w:val="28"/>
          <w:szCs w:val="28"/>
          <w:lang w:eastAsia="ru-RU"/>
        </w:rPr>
        <w:t>.</w:t>
      </w:r>
    </w:p>
    <w:p w:rsidR="00DE5751" w:rsidRPr="009529C1" w:rsidRDefault="00DE5751" w:rsidP="00DE575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с докладом по теме: «</w:t>
      </w:r>
      <w:r w:rsidR="00C4344C" w:rsidRPr="009529C1">
        <w:rPr>
          <w:rFonts w:ascii="Times New Roman" w:hAnsi="Times New Roman" w:cs="Times New Roman"/>
          <w:sz w:val="28"/>
          <w:szCs w:val="28"/>
          <w:lang w:eastAsia="ru-RU"/>
        </w:rPr>
        <w:t>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w:t>
      </w:r>
      <w:r w:rsidRPr="009529C1">
        <w:rPr>
          <w:rFonts w:ascii="Times New Roman" w:hAnsi="Times New Roman" w:cs="Times New Roman"/>
          <w:sz w:val="28"/>
          <w:szCs w:val="28"/>
          <w:lang w:eastAsia="ru-RU"/>
        </w:rPr>
        <w:t xml:space="preserve">» выступил </w:t>
      </w:r>
      <w:r w:rsidR="00C4344C" w:rsidRPr="009529C1">
        <w:rPr>
          <w:rFonts w:ascii="Times New Roman" w:hAnsi="Times New Roman" w:cs="Times New Roman"/>
          <w:sz w:val="28"/>
          <w:szCs w:val="28"/>
          <w:lang w:eastAsia="ru-RU"/>
        </w:rPr>
        <w:t xml:space="preserve">начальник отдела по </w:t>
      </w:r>
      <w:proofErr w:type="gramStart"/>
      <w:r w:rsidR="00C4344C" w:rsidRPr="009529C1">
        <w:rPr>
          <w:rFonts w:ascii="Times New Roman" w:hAnsi="Times New Roman" w:cs="Times New Roman"/>
          <w:sz w:val="28"/>
          <w:szCs w:val="28"/>
          <w:lang w:eastAsia="ru-RU"/>
        </w:rPr>
        <w:t>государственному</w:t>
      </w:r>
      <w:proofErr w:type="gramEnd"/>
      <w:r w:rsidR="00C4344C" w:rsidRPr="009529C1">
        <w:rPr>
          <w:rFonts w:ascii="Times New Roman" w:hAnsi="Times New Roman" w:cs="Times New Roman"/>
          <w:sz w:val="28"/>
          <w:szCs w:val="28"/>
          <w:lang w:eastAsia="ru-RU"/>
        </w:rPr>
        <w:t xml:space="preserve"> надзору за безопасностью гидротехнических сооружений Управления </w:t>
      </w:r>
      <w:proofErr w:type="spellStart"/>
      <w:r w:rsidR="00C4344C" w:rsidRPr="009529C1">
        <w:rPr>
          <w:rFonts w:ascii="Times New Roman" w:hAnsi="Times New Roman" w:cs="Times New Roman"/>
          <w:sz w:val="28"/>
          <w:szCs w:val="28"/>
          <w:lang w:eastAsia="ru-RU"/>
        </w:rPr>
        <w:t>Бегеза</w:t>
      </w:r>
      <w:proofErr w:type="spellEnd"/>
      <w:r w:rsidR="00C4344C" w:rsidRPr="009529C1">
        <w:rPr>
          <w:rFonts w:ascii="Times New Roman" w:hAnsi="Times New Roman" w:cs="Times New Roman"/>
          <w:sz w:val="28"/>
          <w:szCs w:val="28"/>
          <w:lang w:eastAsia="ru-RU"/>
        </w:rPr>
        <w:t xml:space="preserve"> Валерий Васильевич</w:t>
      </w:r>
      <w:r w:rsidRPr="009529C1">
        <w:rPr>
          <w:rFonts w:ascii="Times New Roman" w:hAnsi="Times New Roman" w:cs="Times New Roman"/>
          <w:sz w:val="28"/>
          <w:szCs w:val="28"/>
          <w:lang w:eastAsia="ru-RU"/>
        </w:rPr>
        <w:t>. В своем выступлении докладчик</w:t>
      </w:r>
      <w:r w:rsidR="000003A4" w:rsidRPr="009529C1">
        <w:rPr>
          <w:rFonts w:ascii="Times New Roman" w:hAnsi="Times New Roman" w:cs="Times New Roman"/>
          <w:sz w:val="28"/>
          <w:szCs w:val="28"/>
          <w:lang w:eastAsia="ru-RU"/>
        </w:rPr>
        <w:t xml:space="preserve"> </w:t>
      </w:r>
      <w:r w:rsidRPr="009529C1">
        <w:rPr>
          <w:rFonts w:ascii="Times New Roman" w:hAnsi="Times New Roman" w:cs="Times New Roman"/>
          <w:sz w:val="28"/>
          <w:szCs w:val="28"/>
          <w:lang w:eastAsia="ru-RU"/>
        </w:rPr>
        <w:t>информировал</w:t>
      </w:r>
      <w:r w:rsidR="000003A4" w:rsidRPr="009529C1">
        <w:rPr>
          <w:rFonts w:ascii="Times New Roman" w:hAnsi="Times New Roman" w:cs="Times New Roman"/>
          <w:sz w:val="28"/>
          <w:szCs w:val="28"/>
          <w:lang w:eastAsia="ru-RU"/>
        </w:rPr>
        <w:t xml:space="preserve"> о</w:t>
      </w:r>
      <w:r w:rsidR="00C4344C" w:rsidRPr="009529C1">
        <w:rPr>
          <w:rFonts w:ascii="Times New Roman" w:hAnsi="Times New Roman" w:cs="Times New Roman"/>
          <w:sz w:val="28"/>
          <w:szCs w:val="28"/>
          <w:lang w:eastAsia="ru-RU"/>
        </w:rPr>
        <w:t xml:space="preserve"> вступивших в силу новых нормативно-правовых актах в области безопасности гидротехнических сооружений</w:t>
      </w:r>
      <w:r w:rsidRPr="009529C1">
        <w:rPr>
          <w:rFonts w:ascii="Times New Roman" w:hAnsi="Times New Roman" w:cs="Times New Roman"/>
          <w:sz w:val="28"/>
          <w:szCs w:val="28"/>
          <w:lang w:eastAsia="ru-RU"/>
        </w:rPr>
        <w:t>.</w:t>
      </w:r>
    </w:p>
    <w:p w:rsidR="00652381" w:rsidRPr="009529C1" w:rsidRDefault="00DE5751" w:rsidP="005553A0">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тоже время прозвучал доклад </w:t>
      </w:r>
      <w:r w:rsidR="00C4344C" w:rsidRPr="009529C1">
        <w:rPr>
          <w:rFonts w:ascii="Times New Roman" w:hAnsi="Times New Roman" w:cs="Times New Roman"/>
          <w:sz w:val="28"/>
          <w:szCs w:val="28"/>
          <w:lang w:eastAsia="ru-RU"/>
        </w:rPr>
        <w:t>заместителя начальника отдела лицензирования и ведения государственного реестра ОПО Управления Михайловой Ирины Сергеевны</w:t>
      </w:r>
      <w:r w:rsidRPr="009529C1">
        <w:rPr>
          <w:rFonts w:ascii="Times New Roman" w:hAnsi="Times New Roman" w:cs="Times New Roman"/>
          <w:sz w:val="28"/>
          <w:szCs w:val="28"/>
          <w:lang w:eastAsia="ru-RU"/>
        </w:rPr>
        <w:t>: «</w:t>
      </w:r>
      <w:r w:rsidR="00C4344C" w:rsidRPr="009529C1">
        <w:rPr>
          <w:rFonts w:ascii="Times New Roman" w:hAnsi="Times New Roman" w:cs="Times New Roman"/>
          <w:sz w:val="28"/>
          <w:szCs w:val="28"/>
          <w:lang w:eastAsia="ru-RU"/>
        </w:rPr>
        <w:t>О предоставлении государственной услуги по лицензированию отдельных видов деятельности. Изменения в законодательстве</w:t>
      </w:r>
      <w:r w:rsidRPr="009529C1">
        <w:rPr>
          <w:rFonts w:ascii="Times New Roman" w:hAnsi="Times New Roman" w:cs="Times New Roman"/>
          <w:sz w:val="28"/>
          <w:szCs w:val="28"/>
          <w:lang w:eastAsia="ru-RU"/>
        </w:rPr>
        <w:t xml:space="preserve">». В своем выступлении </w:t>
      </w:r>
      <w:r w:rsidR="00C4344C" w:rsidRPr="009529C1">
        <w:rPr>
          <w:rFonts w:ascii="Times New Roman" w:hAnsi="Times New Roman" w:cs="Times New Roman"/>
          <w:sz w:val="28"/>
          <w:szCs w:val="28"/>
          <w:lang w:eastAsia="ru-RU"/>
        </w:rPr>
        <w:t>Ирина Сергеевна</w:t>
      </w:r>
      <w:r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информировала</w:t>
      </w:r>
      <w:r w:rsidR="00375ED6" w:rsidRPr="009529C1">
        <w:rPr>
          <w:rFonts w:ascii="Times New Roman" w:hAnsi="Times New Roman" w:cs="Times New Roman"/>
          <w:sz w:val="28"/>
          <w:szCs w:val="28"/>
          <w:lang w:eastAsia="ru-RU"/>
        </w:rPr>
        <w:t xml:space="preserve"> </w:t>
      </w:r>
      <w:r w:rsidR="005553A0" w:rsidRPr="009529C1">
        <w:rPr>
          <w:rFonts w:ascii="Times New Roman" w:hAnsi="Times New Roman" w:cs="Times New Roman"/>
          <w:sz w:val="28"/>
          <w:szCs w:val="28"/>
          <w:lang w:eastAsia="ru-RU"/>
        </w:rPr>
        <w:t>о вступивших в силу с 1 января 2021 года изменениях в Федеральный закон от 04.05.2011 № 99-ФЗ «О лицензировании отдельных видов деятельности» и положениях о лицензировании конкретных видов деятельности</w:t>
      </w:r>
      <w:r w:rsidR="00C243E7" w:rsidRPr="009529C1">
        <w:rPr>
          <w:rFonts w:ascii="Times New Roman" w:hAnsi="Times New Roman" w:cs="Times New Roman"/>
          <w:sz w:val="28"/>
          <w:szCs w:val="28"/>
          <w:lang w:eastAsia="ru-RU"/>
        </w:rPr>
        <w:t>.</w:t>
      </w:r>
    </w:p>
    <w:p w:rsidR="00C243E7" w:rsidRPr="009529C1" w:rsidRDefault="00C243E7" w:rsidP="00652381">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Кроме того на мероприятии прозвучал доклад начальника отдела по вопросам государственной службы, кадровой политики и защиты государственной тайны Управления Датта Оксаны Анатольевны на тему </w:t>
      </w:r>
      <w:r w:rsidRPr="009529C1">
        <w:rPr>
          <w:rFonts w:ascii="Times New Roman" w:hAnsi="Times New Roman" w:cs="Times New Roman"/>
          <w:sz w:val="28"/>
          <w:szCs w:val="28"/>
          <w:lang w:eastAsia="ru-RU"/>
        </w:rPr>
        <w:lastRenderedPageBreak/>
        <w:t>«</w:t>
      </w:r>
      <w:r w:rsidR="005553A0" w:rsidRPr="009529C1">
        <w:rPr>
          <w:rFonts w:ascii="Times New Roman" w:hAnsi="Times New Roman" w:cs="Times New Roman"/>
          <w:sz w:val="28"/>
          <w:szCs w:val="28"/>
          <w:lang w:eastAsia="ru-RU"/>
        </w:rPr>
        <w:t xml:space="preserve">Меры, предпринимаемые в Северо-Западном управлении </w:t>
      </w:r>
      <w:proofErr w:type="spellStart"/>
      <w:r w:rsidR="005553A0" w:rsidRPr="009529C1">
        <w:rPr>
          <w:rFonts w:ascii="Times New Roman" w:hAnsi="Times New Roman" w:cs="Times New Roman"/>
          <w:sz w:val="28"/>
          <w:szCs w:val="28"/>
          <w:lang w:eastAsia="ru-RU"/>
        </w:rPr>
        <w:t>Ростехнадзора</w:t>
      </w:r>
      <w:proofErr w:type="spellEnd"/>
      <w:r w:rsidR="005553A0" w:rsidRPr="009529C1">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ходе всех мероприятий в президиум поступило большое количество вопросов, на которые участники обсуждений получили развернутые ответы.</w:t>
      </w:r>
    </w:p>
    <w:p w:rsidR="00171B8F" w:rsidRPr="009529C1" w:rsidRDefault="00C243E7" w:rsidP="00171B8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Подробная информация о проведенных мероприятиях размещена на официальном сайте Управления в информационно-телекоммуникационной сети «Интернет».</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 как в устной форме, так и путем подготовки мотивированных ответов на поступающие обращения.</w:t>
      </w:r>
    </w:p>
    <w:p w:rsidR="007A2108" w:rsidRPr="009529C1" w:rsidRDefault="00C243E7" w:rsidP="000A0B4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целях предотвращения нарушения юридическими лицами и индивидуальными предпринимателями обязательных требований в рамках методической работы проводятся совещания и иные публичные мероприятия, посвященные вопросам безопасного ведения работ, предупреждению нарушений, аварийности и травма</w:t>
      </w:r>
      <w:r w:rsidR="000A0B4F">
        <w:rPr>
          <w:rFonts w:ascii="Times New Roman" w:hAnsi="Times New Roman" w:cs="Times New Roman"/>
          <w:sz w:val="28"/>
          <w:szCs w:val="28"/>
          <w:lang w:eastAsia="ru-RU"/>
        </w:rPr>
        <w:t>тизма на поднадзорных объектах</w:t>
      </w:r>
      <w:r w:rsidR="00CB52CB" w:rsidRPr="009529C1">
        <w:rPr>
          <w:rFonts w:ascii="Times New Roman" w:hAnsi="Times New Roman" w:cs="Times New Roman"/>
          <w:sz w:val="28"/>
          <w:szCs w:val="28"/>
          <w:lang w:eastAsia="ru-RU"/>
        </w:rPr>
        <w:t>.</w:t>
      </w:r>
      <w:r w:rsidR="00EC7C4D" w:rsidRPr="009529C1">
        <w:rPr>
          <w:rFonts w:ascii="Times New Roman" w:hAnsi="Times New Roman" w:cs="Times New Roman"/>
          <w:sz w:val="28"/>
          <w:szCs w:val="28"/>
          <w:lang w:eastAsia="ru-RU"/>
        </w:rPr>
        <w:t xml:space="preserve"> </w:t>
      </w:r>
    </w:p>
    <w:p w:rsidR="00993D08" w:rsidRPr="009529C1" w:rsidRDefault="00993D08" w:rsidP="00993D0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Кроме того, должностными лицами Управления во исполнение Поручения Федеральной службы по экологическому, технологическому и атомному надзору от 02.04.2020 № ПЧ-8 «О мерах по обеспечению безопасной работы предприятий в условиях реализации мер по предотвращению распространения на территории Российской Федерации новой </w:t>
      </w:r>
      <w:proofErr w:type="spellStart"/>
      <w:r w:rsidRPr="009529C1">
        <w:rPr>
          <w:rFonts w:ascii="Times New Roman" w:hAnsi="Times New Roman" w:cs="Times New Roman"/>
          <w:sz w:val="28"/>
          <w:szCs w:val="28"/>
          <w:lang w:eastAsia="ru-RU"/>
        </w:rPr>
        <w:t>коронавирусной</w:t>
      </w:r>
      <w:proofErr w:type="spellEnd"/>
      <w:r w:rsidRPr="009529C1">
        <w:rPr>
          <w:rFonts w:ascii="Times New Roman" w:hAnsi="Times New Roman" w:cs="Times New Roman"/>
          <w:sz w:val="28"/>
          <w:szCs w:val="28"/>
          <w:lang w:eastAsia="ru-RU"/>
        </w:rPr>
        <w:t xml:space="preserve"> инфекции» в поднадзорные организации направлены утвержденные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«Временные методические рекомендации по обеспечению защищенности критически важных объектов в условиях распространения </w:t>
      </w:r>
      <w:proofErr w:type="spellStart"/>
      <w:r w:rsidRPr="009529C1">
        <w:rPr>
          <w:rFonts w:ascii="Times New Roman" w:hAnsi="Times New Roman" w:cs="Times New Roman"/>
          <w:sz w:val="28"/>
          <w:szCs w:val="28"/>
          <w:lang w:eastAsia="ru-RU"/>
        </w:rPr>
        <w:t>коронавирусной</w:t>
      </w:r>
      <w:proofErr w:type="spellEnd"/>
      <w:r w:rsidRPr="009529C1">
        <w:rPr>
          <w:rFonts w:ascii="Times New Roman" w:hAnsi="Times New Roman" w:cs="Times New Roman"/>
          <w:sz w:val="28"/>
          <w:szCs w:val="28"/>
          <w:lang w:eastAsia="ru-RU"/>
        </w:rPr>
        <w:t xml:space="preserve"> инфекции COVID-19», в которых обращено внимание руководителей организаций на необходимость обеспечения эффективного производственного контроля в условиях принимаемых мер, а также необходимость планирования мер по обеспечению непрерывного производственного процесса и требований по безопасности на соответствующих критически важных объектах в случае выявления </w:t>
      </w:r>
      <w:proofErr w:type="spellStart"/>
      <w:r w:rsidRPr="009529C1">
        <w:rPr>
          <w:rFonts w:ascii="Times New Roman" w:hAnsi="Times New Roman" w:cs="Times New Roman"/>
          <w:sz w:val="28"/>
          <w:szCs w:val="28"/>
          <w:lang w:eastAsia="ru-RU"/>
        </w:rPr>
        <w:t>коронавирусной</w:t>
      </w:r>
      <w:proofErr w:type="spellEnd"/>
      <w:r w:rsidRPr="009529C1">
        <w:rPr>
          <w:rFonts w:ascii="Times New Roman" w:hAnsi="Times New Roman" w:cs="Times New Roman"/>
          <w:sz w:val="28"/>
          <w:szCs w:val="28"/>
          <w:lang w:eastAsia="ru-RU"/>
        </w:rPr>
        <w:t xml:space="preserve"> инфекции у персонала.</w:t>
      </w:r>
    </w:p>
    <w:p w:rsidR="00A87AEC" w:rsidRPr="009529C1" w:rsidRDefault="00993D08" w:rsidP="00993D08">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целях осуществления мониторинга применения поднадзорными организациями «Временных методических рекомендаций по обеспечению защищенности критически важных объектов в условиях распространения </w:t>
      </w:r>
      <w:proofErr w:type="spellStart"/>
      <w:r w:rsidRPr="009529C1">
        <w:rPr>
          <w:rFonts w:ascii="Times New Roman" w:hAnsi="Times New Roman" w:cs="Times New Roman"/>
          <w:sz w:val="28"/>
          <w:szCs w:val="28"/>
          <w:lang w:eastAsia="ru-RU"/>
        </w:rPr>
        <w:t>коронавирусной</w:t>
      </w:r>
      <w:proofErr w:type="spellEnd"/>
      <w:r w:rsidRPr="009529C1">
        <w:rPr>
          <w:rFonts w:ascii="Times New Roman" w:hAnsi="Times New Roman" w:cs="Times New Roman"/>
          <w:sz w:val="28"/>
          <w:szCs w:val="28"/>
          <w:lang w:eastAsia="ru-RU"/>
        </w:rPr>
        <w:t xml:space="preserve"> инфекции COVID-19», утвержденных МЧС России, в адрес </w:t>
      </w:r>
      <w:r w:rsidRPr="009529C1">
        <w:rPr>
          <w:rFonts w:ascii="Times New Roman" w:hAnsi="Times New Roman" w:cs="Times New Roman"/>
          <w:sz w:val="28"/>
          <w:szCs w:val="28"/>
          <w:lang w:eastAsia="ru-RU"/>
        </w:rPr>
        <w:lastRenderedPageBreak/>
        <w:t xml:space="preserve">поднадзорных организаций направлен перечень типовых вопросов по контролю и рекомендовано организовать в рамках производственного контроля за соблюдением требований промышленной безопасности оценку полноты предпринимаемых мер по обеспечению безопасности в условиях реализации мер по предотвращению распространения новой </w:t>
      </w:r>
      <w:proofErr w:type="spellStart"/>
      <w:r w:rsidRPr="009529C1">
        <w:rPr>
          <w:rFonts w:ascii="Times New Roman" w:hAnsi="Times New Roman" w:cs="Times New Roman"/>
          <w:sz w:val="28"/>
          <w:szCs w:val="28"/>
          <w:lang w:eastAsia="ru-RU"/>
        </w:rPr>
        <w:t>коронавирусной</w:t>
      </w:r>
      <w:proofErr w:type="spellEnd"/>
      <w:r w:rsidRPr="009529C1">
        <w:rPr>
          <w:rFonts w:ascii="Times New Roman" w:hAnsi="Times New Roman" w:cs="Times New Roman"/>
          <w:sz w:val="28"/>
          <w:szCs w:val="28"/>
          <w:lang w:eastAsia="ru-RU"/>
        </w:rPr>
        <w:t xml:space="preserve"> инфекции</w:t>
      </w:r>
      <w:r w:rsidR="00C243E7" w:rsidRPr="009529C1">
        <w:rPr>
          <w:rFonts w:ascii="Times New Roman" w:hAnsi="Times New Roman" w:cs="Times New Roman"/>
          <w:sz w:val="28"/>
          <w:szCs w:val="28"/>
          <w:lang w:eastAsia="ru-RU"/>
        </w:rPr>
        <w:t>.</w:t>
      </w:r>
    </w:p>
    <w:p w:rsidR="00C95162" w:rsidRPr="009529C1" w:rsidRDefault="00A87AEC" w:rsidP="000A0B4F">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В целях осуществления профилактических мероприятий по предупреждению аварийности и травматизма на поднадзорные предприятия были направлены письма с указанием проведения необходимых мер, обеспечивающих </w:t>
      </w:r>
      <w:proofErr w:type="gramStart"/>
      <w:r w:rsidRPr="009529C1">
        <w:rPr>
          <w:rFonts w:ascii="Times New Roman" w:hAnsi="Times New Roman" w:cs="Times New Roman"/>
          <w:sz w:val="28"/>
          <w:szCs w:val="28"/>
          <w:lang w:eastAsia="ru-RU"/>
        </w:rPr>
        <w:t>контроль за</w:t>
      </w:r>
      <w:proofErr w:type="gramEnd"/>
      <w:r w:rsidRPr="009529C1">
        <w:rPr>
          <w:rFonts w:ascii="Times New Roman" w:hAnsi="Times New Roman" w:cs="Times New Roman"/>
          <w:sz w:val="28"/>
          <w:szCs w:val="28"/>
          <w:lang w:eastAsia="ru-RU"/>
        </w:rPr>
        <w:t xml:space="preserve"> устранением нарушений, которые могут быть предпосылками аварий и случаев </w:t>
      </w:r>
      <w:r w:rsidR="000A0B4F">
        <w:rPr>
          <w:rFonts w:ascii="Times New Roman" w:hAnsi="Times New Roman" w:cs="Times New Roman"/>
          <w:sz w:val="28"/>
          <w:szCs w:val="28"/>
          <w:lang w:eastAsia="ru-RU"/>
        </w:rPr>
        <w:t>смертельного травматизма на ОПО</w:t>
      </w:r>
      <w:r w:rsidR="00C95162" w:rsidRPr="009529C1">
        <w:rPr>
          <w:rFonts w:ascii="Times New Roman" w:hAnsi="Times New Roman" w:cs="Times New Roman"/>
          <w:sz w:val="28"/>
          <w:szCs w:val="28"/>
          <w:lang w:eastAsia="ru-RU"/>
        </w:rPr>
        <w:t>.</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Кроме того, в ходе проведенных плановых и внеплановых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 выявленных нарушений в будущем.</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 случае аварий после технического расследования их причин проводятся совещания с участием лиц, виновных в произошедшей аварии, на которых рассматриваются материалы технического расследования и предлагаемые меры по предупреждению аварийности и травматизма.</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информация оперативно обновляется.</w:t>
      </w:r>
    </w:p>
    <w:p w:rsidR="00157D79" w:rsidRPr="009529C1" w:rsidRDefault="00C243E7" w:rsidP="00157D79">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На постоянной основе проводится информирование организаций, эксплуатирующих поднадзорные объекты, путем разъяснений посредством телефонной связи и направлением соответствующ</w:t>
      </w:r>
      <w:r w:rsidR="00157D79" w:rsidRPr="009529C1">
        <w:rPr>
          <w:rFonts w:ascii="Times New Roman" w:hAnsi="Times New Roman" w:cs="Times New Roman"/>
          <w:sz w:val="28"/>
          <w:szCs w:val="28"/>
          <w:lang w:eastAsia="ru-RU"/>
        </w:rPr>
        <w:t>их писем по следующим вопросам:</w:t>
      </w:r>
    </w:p>
    <w:p w:rsidR="00157D79" w:rsidRPr="009529C1" w:rsidRDefault="00F851D7" w:rsidP="00157D79">
      <w:pPr>
        <w:pStyle w:val="a4"/>
        <w:numPr>
          <w:ilvl w:val="0"/>
          <w:numId w:val="28"/>
        </w:numPr>
        <w:tabs>
          <w:tab w:val="left" w:pos="993"/>
        </w:tabs>
        <w:spacing w:after="0"/>
        <w:ind w:left="709" w:firstLine="0"/>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 xml:space="preserve">об аварийности и травматизме на </w:t>
      </w:r>
      <w:r w:rsidR="00C243E7" w:rsidRPr="009529C1">
        <w:rPr>
          <w:rFonts w:ascii="Times New Roman" w:hAnsi="Times New Roman" w:cs="Times New Roman"/>
          <w:sz w:val="28"/>
          <w:szCs w:val="28"/>
          <w:lang w:eastAsia="ru-RU"/>
        </w:rPr>
        <w:t>ОПО;</w:t>
      </w:r>
    </w:p>
    <w:p w:rsidR="00157D79" w:rsidRPr="009529C1"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об исполнении требования статьи 11 Федерального закона от 21.07.1997 № 116-ФЗ «О промышленной безопасности опасных производственных объектов»;</w:t>
      </w:r>
    </w:p>
    <w:p w:rsidR="000067C9" w:rsidRPr="009529C1" w:rsidRDefault="000067C9"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о проведении необходимых мер, обеспечивающих противоаварийную устойчивость на ОПО;</w:t>
      </w:r>
    </w:p>
    <w:p w:rsidR="00C243E7" w:rsidRPr="009529C1" w:rsidRDefault="00C243E7" w:rsidP="00157D79">
      <w:pPr>
        <w:pStyle w:val="a4"/>
        <w:numPr>
          <w:ilvl w:val="0"/>
          <w:numId w:val="28"/>
        </w:numPr>
        <w:tabs>
          <w:tab w:val="left" w:pos="993"/>
        </w:tabs>
        <w:spacing w:after="0"/>
        <w:ind w:left="0"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lastRenderedPageBreak/>
        <w:t>о необходимости соблюдения требований промышленной безопасности в части своевременного представления отчетов об осуществлении производственного контроля.</w:t>
      </w:r>
    </w:p>
    <w:p w:rsidR="00A124C6" w:rsidRPr="009529C1" w:rsidRDefault="00C243E7" w:rsidP="00C243E7">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9529C1">
        <w:rPr>
          <w:rFonts w:ascii="Times New Roman" w:hAnsi="Times New Roman" w:cs="Times New Roman"/>
          <w:sz w:val="28"/>
          <w:szCs w:val="28"/>
          <w:lang w:eastAsia="ru-RU"/>
        </w:rPr>
        <w:t>рушения обязательных требований,</w:t>
      </w:r>
      <w:r w:rsidR="00542FA0" w:rsidRPr="009529C1">
        <w:rPr>
          <w:rFonts w:ascii="Times New Roman" w:hAnsi="Times New Roman" w:cs="Times New Roman"/>
          <w:sz w:val="28"/>
          <w:szCs w:val="28"/>
          <w:lang w:eastAsia="ru-RU"/>
        </w:rPr>
        <w:t xml:space="preserve"> ч</w:t>
      </w:r>
      <w:r w:rsidRPr="009529C1">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9529C1">
        <w:rPr>
          <w:rFonts w:ascii="Times New Roman" w:hAnsi="Times New Roman" w:cs="Times New Roman"/>
          <w:sz w:val="28"/>
          <w:szCs w:val="28"/>
          <w:lang w:eastAsia="ru-RU"/>
        </w:rPr>
        <w:t>.</w:t>
      </w:r>
    </w:p>
    <w:p w:rsidR="00E8171C" w:rsidRPr="00E93D11" w:rsidRDefault="00493AEB" w:rsidP="00C95162">
      <w:pPr>
        <w:spacing w:after="0"/>
        <w:ind w:firstLine="709"/>
        <w:jc w:val="both"/>
        <w:rPr>
          <w:rFonts w:ascii="Times New Roman" w:hAnsi="Times New Roman" w:cs="Times New Roman"/>
          <w:sz w:val="28"/>
          <w:szCs w:val="28"/>
          <w:lang w:eastAsia="ru-RU"/>
        </w:rPr>
      </w:pPr>
      <w:r w:rsidRPr="009529C1">
        <w:rPr>
          <w:rFonts w:ascii="Times New Roman" w:hAnsi="Times New Roman" w:cs="Times New Roman"/>
          <w:sz w:val="28"/>
          <w:szCs w:val="28"/>
          <w:lang w:eastAsia="ru-RU"/>
        </w:rPr>
        <w:t>За отчетный период профилактические мероприятия осуществлены в полном объеме в соответствии с Планом-графиком проф</w:t>
      </w:r>
      <w:r w:rsidR="00C95162" w:rsidRPr="009529C1">
        <w:rPr>
          <w:rFonts w:ascii="Times New Roman" w:hAnsi="Times New Roman" w:cs="Times New Roman"/>
          <w:sz w:val="28"/>
          <w:szCs w:val="28"/>
          <w:lang w:eastAsia="ru-RU"/>
        </w:rPr>
        <w:t>илактических мероприятий на 2021</w:t>
      </w:r>
      <w:r w:rsidRPr="009529C1">
        <w:rPr>
          <w:rFonts w:ascii="Times New Roman" w:hAnsi="Times New Roman" w:cs="Times New Roman"/>
          <w:sz w:val="28"/>
          <w:szCs w:val="28"/>
          <w:lang w:eastAsia="ru-RU"/>
        </w:rPr>
        <w:t xml:space="preserve"> год, разработанным и утвержденным в целях реализации Программы профилактики нарушений </w:t>
      </w:r>
      <w:r w:rsidR="00265DCA" w:rsidRPr="009529C1">
        <w:rPr>
          <w:rFonts w:ascii="Times New Roman" w:hAnsi="Times New Roman" w:cs="Times New Roman"/>
          <w:sz w:val="28"/>
          <w:szCs w:val="28"/>
          <w:lang w:eastAsia="ru-RU"/>
        </w:rPr>
        <w:t>обязательных</w:t>
      </w:r>
      <w:r w:rsidRPr="009529C1">
        <w:rPr>
          <w:rFonts w:ascii="Times New Roman" w:hAnsi="Times New Roman" w:cs="Times New Roman"/>
          <w:sz w:val="28"/>
          <w:szCs w:val="28"/>
          <w:lang w:eastAsia="ru-RU"/>
        </w:rPr>
        <w:t xml:space="preserve"> требований</w:t>
      </w:r>
      <w:r w:rsidR="00E84401" w:rsidRPr="009529C1">
        <w:rPr>
          <w:rFonts w:ascii="Times New Roman" w:hAnsi="Times New Roman" w:cs="Times New Roman"/>
          <w:sz w:val="28"/>
          <w:szCs w:val="28"/>
          <w:lang w:eastAsia="ru-RU"/>
        </w:rPr>
        <w:t xml:space="preserve"> Управления </w:t>
      </w:r>
      <w:r w:rsidR="00C95162" w:rsidRPr="009529C1">
        <w:rPr>
          <w:rFonts w:ascii="Times New Roman" w:hAnsi="Times New Roman" w:cs="Times New Roman"/>
          <w:sz w:val="28"/>
          <w:szCs w:val="28"/>
          <w:lang w:eastAsia="ru-RU"/>
        </w:rPr>
        <w:t>на 2020-2022 годы</w:t>
      </w:r>
      <w:r w:rsidR="00E8171C" w:rsidRPr="009529C1">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795309">
      <w:headerReference w:type="default" r:id="rId9"/>
      <w:footerReference w:type="first" r:id="rId10"/>
      <w:pgSz w:w="11906" w:h="16838"/>
      <w:pgMar w:top="1134" w:right="851"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2B" w:rsidRDefault="00442B2B">
      <w:pPr>
        <w:spacing w:after="0" w:line="240" w:lineRule="auto"/>
      </w:pPr>
      <w:r>
        <w:separator/>
      </w:r>
    </w:p>
  </w:endnote>
  <w:endnote w:type="continuationSeparator" w:id="0">
    <w:p w:rsidR="00442B2B" w:rsidRDefault="0044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B2B" w:rsidRPr="00AB3C47" w:rsidRDefault="00442B2B" w:rsidP="00A74766">
    <w:pPr>
      <w:pStyle w:val="af6"/>
      <w:jc w:val="center"/>
      <w:rPr>
        <w:sz w:val="22"/>
        <w:szCs w:val="22"/>
      </w:rPr>
    </w:pPr>
    <w:r w:rsidRPr="00AB3C47">
      <w:rPr>
        <w:sz w:val="22"/>
        <w:szCs w:val="22"/>
      </w:rPr>
      <w:t>Санкт-Петербург</w:t>
    </w:r>
  </w:p>
  <w:p w:rsidR="00442B2B" w:rsidRDefault="00442B2B" w:rsidP="00A74766">
    <w:pPr>
      <w:pStyle w:val="af6"/>
      <w:jc w:val="center"/>
      <w:rPr>
        <w:sz w:val="22"/>
        <w:szCs w:val="22"/>
      </w:rPr>
    </w:pPr>
    <w:r>
      <w:rPr>
        <w:sz w:val="22"/>
        <w:szCs w:val="2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2B" w:rsidRDefault="00442B2B">
      <w:pPr>
        <w:spacing w:after="0" w:line="240" w:lineRule="auto"/>
      </w:pPr>
      <w:r>
        <w:separator/>
      </w:r>
    </w:p>
  </w:footnote>
  <w:footnote w:type="continuationSeparator" w:id="0">
    <w:p w:rsidR="00442B2B" w:rsidRDefault="0044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442B2B" w:rsidRPr="00597848" w:rsidRDefault="00442B2B">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1F2D12">
          <w:rPr>
            <w:noProof/>
            <w:sz w:val="26"/>
            <w:szCs w:val="26"/>
          </w:rPr>
          <w:t>2</w:t>
        </w:r>
        <w:r w:rsidRPr="00597848">
          <w:rPr>
            <w:noProof/>
            <w:sz w:val="26"/>
            <w:szCs w:val="26"/>
          </w:rPr>
          <w:fldChar w:fldCharType="end"/>
        </w:r>
      </w:p>
    </w:sdtContent>
  </w:sdt>
  <w:p w:rsidR="00442B2B" w:rsidRPr="00597848" w:rsidRDefault="00442B2B">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A190A"/>
    <w:multiLevelType w:val="hybridMultilevel"/>
    <w:tmpl w:val="A14EC09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35A15"/>
    <w:multiLevelType w:val="hybridMultilevel"/>
    <w:tmpl w:val="2FB4973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5">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4"/>
  </w:num>
  <w:num w:numId="4">
    <w:abstractNumId w:val="6"/>
  </w:num>
  <w:num w:numId="5">
    <w:abstractNumId w:val="12"/>
  </w:num>
  <w:num w:numId="6">
    <w:abstractNumId w:val="18"/>
  </w:num>
  <w:num w:numId="7">
    <w:abstractNumId w:val="26"/>
  </w:num>
  <w:num w:numId="8">
    <w:abstractNumId w:val="13"/>
  </w:num>
  <w:num w:numId="9">
    <w:abstractNumId w:val="8"/>
  </w:num>
  <w:num w:numId="10">
    <w:abstractNumId w:val="1"/>
  </w:num>
  <w:num w:numId="11">
    <w:abstractNumId w:val="3"/>
  </w:num>
  <w:num w:numId="12">
    <w:abstractNumId w:val="9"/>
  </w:num>
  <w:num w:numId="13">
    <w:abstractNumId w:val="28"/>
  </w:num>
  <w:num w:numId="14">
    <w:abstractNumId w:val="30"/>
  </w:num>
  <w:num w:numId="15">
    <w:abstractNumId w:val="32"/>
  </w:num>
  <w:num w:numId="16">
    <w:abstractNumId w:val="17"/>
  </w:num>
  <w:num w:numId="17">
    <w:abstractNumId w:val="16"/>
  </w:num>
  <w:num w:numId="18">
    <w:abstractNumId w:val="14"/>
  </w:num>
  <w:num w:numId="19">
    <w:abstractNumId w:val="19"/>
  </w:num>
  <w:num w:numId="20">
    <w:abstractNumId w:val="10"/>
  </w:num>
  <w:num w:numId="21">
    <w:abstractNumId w:val="23"/>
  </w:num>
  <w:num w:numId="22">
    <w:abstractNumId w:val="21"/>
  </w:num>
  <w:num w:numId="23">
    <w:abstractNumId w:val="25"/>
  </w:num>
  <w:num w:numId="24">
    <w:abstractNumId w:val="31"/>
  </w:num>
  <w:num w:numId="25">
    <w:abstractNumId w:val="35"/>
  </w:num>
  <w:num w:numId="26">
    <w:abstractNumId w:val="22"/>
  </w:num>
  <w:num w:numId="27">
    <w:abstractNumId w:val="27"/>
  </w:num>
  <w:num w:numId="28">
    <w:abstractNumId w:val="24"/>
  </w:num>
  <w:num w:numId="29">
    <w:abstractNumId w:val="11"/>
  </w:num>
  <w:num w:numId="30">
    <w:abstractNumId w:val="20"/>
  </w:num>
  <w:num w:numId="31">
    <w:abstractNumId w:val="4"/>
  </w:num>
  <w:num w:numId="32">
    <w:abstractNumId w:val="36"/>
  </w:num>
  <w:num w:numId="33">
    <w:abstractNumId w:val="15"/>
  </w:num>
  <w:num w:numId="34">
    <w:abstractNumId w:val="33"/>
  </w:num>
  <w:num w:numId="35">
    <w:abstractNumId w:val="29"/>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A0B4F"/>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5A0A"/>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2D12"/>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41580"/>
    <w:rsid w:val="00343022"/>
    <w:rsid w:val="0034722E"/>
    <w:rsid w:val="00351431"/>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2B2B"/>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C0133"/>
    <w:rsid w:val="004D40A8"/>
    <w:rsid w:val="004D4D50"/>
    <w:rsid w:val="004D5066"/>
    <w:rsid w:val="004E04C3"/>
    <w:rsid w:val="004E10E8"/>
    <w:rsid w:val="004E3131"/>
    <w:rsid w:val="004E354C"/>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4224"/>
    <w:rsid w:val="00715DB7"/>
    <w:rsid w:val="00717F36"/>
    <w:rsid w:val="0072085B"/>
    <w:rsid w:val="00721605"/>
    <w:rsid w:val="007216AE"/>
    <w:rsid w:val="00723879"/>
    <w:rsid w:val="007255EC"/>
    <w:rsid w:val="00725675"/>
    <w:rsid w:val="00732A70"/>
    <w:rsid w:val="00732E13"/>
    <w:rsid w:val="00733655"/>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2241"/>
    <w:rsid w:val="008E4A4C"/>
    <w:rsid w:val="008F3D1D"/>
    <w:rsid w:val="008F5B13"/>
    <w:rsid w:val="008F7AA9"/>
    <w:rsid w:val="009025A4"/>
    <w:rsid w:val="00903BBD"/>
    <w:rsid w:val="0090498C"/>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3895"/>
    <w:rsid w:val="00AE590B"/>
    <w:rsid w:val="00AE725D"/>
    <w:rsid w:val="00AE763A"/>
    <w:rsid w:val="00AF077C"/>
    <w:rsid w:val="00AF3EA3"/>
    <w:rsid w:val="00B027C5"/>
    <w:rsid w:val="00B0377A"/>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25D7"/>
    <w:rsid w:val="00C4263E"/>
    <w:rsid w:val="00C4344C"/>
    <w:rsid w:val="00C47153"/>
    <w:rsid w:val="00C47603"/>
    <w:rsid w:val="00C50102"/>
    <w:rsid w:val="00C50181"/>
    <w:rsid w:val="00C50699"/>
    <w:rsid w:val="00C51B70"/>
    <w:rsid w:val="00C60059"/>
    <w:rsid w:val="00C60ADB"/>
    <w:rsid w:val="00C63074"/>
    <w:rsid w:val="00C64102"/>
    <w:rsid w:val="00C648E0"/>
    <w:rsid w:val="00C67CD4"/>
    <w:rsid w:val="00C708DE"/>
    <w:rsid w:val="00C71058"/>
    <w:rsid w:val="00C73199"/>
    <w:rsid w:val="00C76C52"/>
    <w:rsid w:val="00C8554E"/>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6D87"/>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3A59"/>
    <w:rsid w:val="00E44207"/>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A0DFC"/>
    <w:rsid w:val="00FA6BE9"/>
    <w:rsid w:val="00FA7506"/>
    <w:rsid w:val="00FB798D"/>
    <w:rsid w:val="00FC1909"/>
    <w:rsid w:val="00FC248E"/>
    <w:rsid w:val="00FC38BD"/>
    <w:rsid w:val="00FC54C7"/>
    <w:rsid w:val="00FD101D"/>
    <w:rsid w:val="00FD6CCE"/>
    <w:rsid w:val="00FE10C8"/>
    <w:rsid w:val="00FE1E90"/>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9DFC-8EC5-4E14-AD22-04726B3F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32</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16</cp:revision>
  <cp:lastPrinted>2022-03-30T13:36:00Z</cp:lastPrinted>
  <dcterms:created xsi:type="dcterms:W3CDTF">2022-02-19T13:35:00Z</dcterms:created>
  <dcterms:modified xsi:type="dcterms:W3CDTF">2022-04-05T05:17:00Z</dcterms:modified>
</cp:coreProperties>
</file>